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0292" w14:textId="77777777" w:rsidR="00740B3E" w:rsidRDefault="00A06C95">
      <w:pPr>
        <w:spacing w:after="280"/>
        <w:ind w:left="-5" w:hanging="10"/>
      </w:pPr>
      <w:r>
        <w:rPr>
          <w:b/>
          <w:sz w:val="28"/>
        </w:rPr>
        <w:t>Votre expérience d’équipe : les moments-clés du PCIS</w:t>
      </w:r>
      <w:r>
        <w:t xml:space="preserve"> </w:t>
      </w:r>
    </w:p>
    <w:p w14:paraId="0AE057CF" w14:textId="42C27277" w:rsidR="00740B3E" w:rsidRDefault="00A06C95">
      <w:pPr>
        <w:spacing w:after="21"/>
        <w:ind w:left="10" w:hanging="10"/>
      </w:pPr>
      <w:r>
        <w:t xml:space="preserve">Thématique choisie : </w:t>
      </w:r>
      <w:r w:rsidR="00415642">
        <w:t>Se nourrir</w:t>
      </w:r>
    </w:p>
    <w:p w14:paraId="5B955F96" w14:textId="62A09431" w:rsidR="00740B3E" w:rsidRDefault="00A06C95">
      <w:pPr>
        <w:spacing w:after="21"/>
        <w:ind w:left="10" w:hanging="10"/>
      </w:pPr>
      <w:r>
        <w:t xml:space="preserve">Titre du projet : </w:t>
      </w:r>
      <w:proofErr w:type="spellStart"/>
      <w:r w:rsidR="00415642">
        <w:t>Sanifood</w:t>
      </w:r>
      <w:proofErr w:type="spellEnd"/>
      <w:r w:rsidR="00415642">
        <w:tab/>
      </w:r>
    </w:p>
    <w:p w14:paraId="0C80F0F6" w14:textId="68D42453" w:rsidR="00740B3E" w:rsidRDefault="00A06C95">
      <w:pPr>
        <w:spacing w:after="21"/>
        <w:ind w:left="10" w:hanging="10"/>
      </w:pPr>
      <w:r>
        <w:t xml:space="preserve">Nom de l’équipe : </w:t>
      </w:r>
      <w:proofErr w:type="spellStart"/>
      <w:r w:rsidR="00415642">
        <w:t>Toubisani</w:t>
      </w:r>
      <w:proofErr w:type="spellEnd"/>
    </w:p>
    <w:p w14:paraId="49A8BD52" w14:textId="77777777" w:rsidR="00740B3E" w:rsidRDefault="00A06C95">
      <w:pPr>
        <w:spacing w:after="21"/>
        <w:ind w:left="10" w:hanging="10"/>
      </w:pPr>
      <w:r>
        <w:t xml:space="preserve">Membres de l’équipe (et spécialité de formation entre parenthèses) :  </w:t>
      </w:r>
    </w:p>
    <w:p w14:paraId="037939FF" w14:textId="77777777" w:rsidR="00415642" w:rsidRDefault="00415642" w:rsidP="00415642">
      <w:pPr>
        <w:numPr>
          <w:ilvl w:val="0"/>
          <w:numId w:val="1"/>
        </w:numPr>
        <w:spacing w:after="21"/>
      </w:pPr>
      <w:proofErr w:type="spellStart"/>
      <w:r>
        <w:t>Mabika</w:t>
      </w:r>
      <w:proofErr w:type="spellEnd"/>
      <w:r>
        <w:t xml:space="preserve"> Cécile-Aurore GC3</w:t>
      </w:r>
    </w:p>
    <w:p w14:paraId="5CB298E4" w14:textId="77777777" w:rsidR="00415642" w:rsidRDefault="00415642" w:rsidP="00415642">
      <w:pPr>
        <w:numPr>
          <w:ilvl w:val="0"/>
          <w:numId w:val="1"/>
        </w:numPr>
        <w:spacing w:after="21"/>
      </w:pPr>
      <w:proofErr w:type="spellStart"/>
      <w:r>
        <w:t>Madec</w:t>
      </w:r>
      <w:proofErr w:type="spellEnd"/>
      <w:r>
        <w:t xml:space="preserve"> Yona MECA3</w:t>
      </w:r>
    </w:p>
    <w:p w14:paraId="4AA057F1" w14:textId="77777777" w:rsidR="00415642" w:rsidRDefault="00415642" w:rsidP="00415642">
      <w:pPr>
        <w:numPr>
          <w:ilvl w:val="0"/>
          <w:numId w:val="1"/>
        </w:numPr>
        <w:spacing w:after="21"/>
      </w:pPr>
      <w:proofErr w:type="spellStart"/>
      <w:r>
        <w:t>Naudot</w:t>
      </w:r>
      <w:proofErr w:type="spellEnd"/>
      <w:r>
        <w:t xml:space="preserve"> François SE3</w:t>
      </w:r>
    </w:p>
    <w:p w14:paraId="045A8EB9" w14:textId="77777777" w:rsidR="00415642" w:rsidRDefault="00415642" w:rsidP="00415642">
      <w:pPr>
        <w:numPr>
          <w:ilvl w:val="0"/>
          <w:numId w:val="1"/>
        </w:numPr>
        <w:spacing w:after="21"/>
      </w:pPr>
      <w:proofErr w:type="spellStart"/>
      <w:r>
        <w:t>Pecher</w:t>
      </w:r>
      <w:proofErr w:type="spellEnd"/>
      <w:r>
        <w:t xml:space="preserve"> Adrien IS3</w:t>
      </w:r>
    </w:p>
    <w:p w14:paraId="2121FE57" w14:textId="77777777" w:rsidR="00415642" w:rsidRDefault="00415642" w:rsidP="00415642">
      <w:pPr>
        <w:numPr>
          <w:ilvl w:val="0"/>
          <w:numId w:val="1"/>
        </w:numPr>
        <w:spacing w:after="21"/>
      </w:pPr>
      <w:proofErr w:type="spellStart"/>
      <w:r>
        <w:t>Pénochet</w:t>
      </w:r>
      <w:proofErr w:type="spellEnd"/>
      <w:r>
        <w:t xml:space="preserve"> Laure GBA3</w:t>
      </w:r>
    </w:p>
    <w:p w14:paraId="30270CC0" w14:textId="77777777" w:rsidR="00415642" w:rsidRDefault="00415642" w:rsidP="00415642">
      <w:pPr>
        <w:numPr>
          <w:ilvl w:val="0"/>
          <w:numId w:val="1"/>
        </w:numPr>
        <w:spacing w:after="21"/>
      </w:pPr>
      <w:proofErr w:type="spellStart"/>
      <w:r>
        <w:t>Tollet</w:t>
      </w:r>
      <w:proofErr w:type="spellEnd"/>
      <w:r>
        <w:t xml:space="preserve"> Edward MAT3</w:t>
      </w:r>
    </w:p>
    <w:p w14:paraId="6520DD9E" w14:textId="77777777" w:rsidR="00415642" w:rsidRDefault="00415642" w:rsidP="00415642">
      <w:pPr>
        <w:numPr>
          <w:ilvl w:val="0"/>
          <w:numId w:val="1"/>
        </w:numPr>
        <w:spacing w:after="21"/>
      </w:pPr>
      <w:proofErr w:type="spellStart"/>
      <w:r>
        <w:t>Vandomme</w:t>
      </w:r>
      <w:proofErr w:type="spellEnd"/>
      <w:r>
        <w:t xml:space="preserve"> Valentine GC3</w:t>
      </w:r>
    </w:p>
    <w:p w14:paraId="5DEC1BC5" w14:textId="45D1643B" w:rsidR="00740B3E" w:rsidRDefault="00740B3E" w:rsidP="00415642">
      <w:pPr>
        <w:spacing w:after="21"/>
        <w:ind w:left="705"/>
      </w:pPr>
    </w:p>
    <w:p w14:paraId="45F233CD" w14:textId="77777777" w:rsidR="00740B3E" w:rsidRDefault="00A06C95">
      <w:pPr>
        <w:spacing w:after="0"/>
      </w:pPr>
      <w:r>
        <w:t xml:space="preserve"> </w:t>
      </w:r>
    </w:p>
    <w:p w14:paraId="77BA1423" w14:textId="77777777" w:rsidR="00740B3E" w:rsidRDefault="00A06C95">
      <w:pPr>
        <w:spacing w:after="0"/>
      </w:pPr>
      <w:r>
        <w:t xml:space="preserve"> </w:t>
      </w:r>
    </w:p>
    <w:tbl>
      <w:tblPr>
        <w:tblStyle w:val="TableGrid"/>
        <w:tblW w:w="9064" w:type="dxa"/>
        <w:tblInd w:w="5" w:type="dxa"/>
        <w:tblCellMar>
          <w:top w:w="48" w:type="dxa"/>
          <w:left w:w="108" w:type="dxa"/>
          <w:bottom w:w="0" w:type="dxa"/>
          <w:right w:w="255" w:type="dxa"/>
        </w:tblCellMar>
        <w:tblLook w:val="04A0" w:firstRow="1" w:lastRow="0" w:firstColumn="1" w:lastColumn="0" w:noHBand="0" w:noVBand="1"/>
      </w:tblPr>
      <w:tblGrid>
        <w:gridCol w:w="2691"/>
        <w:gridCol w:w="6373"/>
      </w:tblGrid>
      <w:tr w:rsidR="00740B3E" w14:paraId="1F30982F" w14:textId="77777777">
        <w:trPr>
          <w:trHeight w:val="1354"/>
        </w:trPr>
        <w:tc>
          <w:tcPr>
            <w:tcW w:w="2691" w:type="dxa"/>
            <w:tcBorders>
              <w:top w:val="single" w:sz="4" w:space="0" w:color="000000"/>
              <w:left w:val="single" w:sz="4" w:space="0" w:color="000000"/>
              <w:bottom w:val="single" w:sz="4" w:space="0" w:color="000000"/>
              <w:right w:val="single" w:sz="4" w:space="0" w:color="000000"/>
            </w:tcBorders>
          </w:tcPr>
          <w:p w14:paraId="38A38CA9" w14:textId="77777777" w:rsidR="00740B3E" w:rsidRDefault="00A06C95">
            <w:pPr>
              <w:spacing w:after="0"/>
              <w:ind w:left="2"/>
            </w:pPr>
            <w:r>
              <w:rPr>
                <w:b/>
              </w:rPr>
              <w:t>Objectifs</w:t>
            </w:r>
            <w:r>
              <w:t xml:space="preserve"> du projet </w:t>
            </w:r>
          </w:p>
        </w:tc>
        <w:tc>
          <w:tcPr>
            <w:tcW w:w="6373" w:type="dxa"/>
            <w:tcBorders>
              <w:top w:val="single" w:sz="4" w:space="0" w:color="000000"/>
              <w:left w:val="single" w:sz="4" w:space="0" w:color="000000"/>
              <w:bottom w:val="single" w:sz="4" w:space="0" w:color="000000"/>
              <w:right w:val="single" w:sz="4" w:space="0" w:color="000000"/>
            </w:tcBorders>
          </w:tcPr>
          <w:p w14:paraId="7557F24D" w14:textId="77777777" w:rsidR="00740B3E" w:rsidRDefault="00A06C95">
            <w:pPr>
              <w:spacing w:after="0"/>
            </w:pPr>
            <w:r>
              <w:t xml:space="preserve"> </w:t>
            </w:r>
          </w:p>
          <w:p w14:paraId="49F77C0B" w14:textId="77777777" w:rsidR="00740B3E" w:rsidRDefault="00A06C95">
            <w:pPr>
              <w:spacing w:after="0"/>
            </w:pPr>
            <w:r>
              <w:t xml:space="preserve"> </w:t>
            </w:r>
          </w:p>
          <w:p w14:paraId="365E8671" w14:textId="2B3EDA0F" w:rsidR="00740B3E" w:rsidRDefault="00A06C95">
            <w:pPr>
              <w:spacing w:after="0"/>
            </w:pPr>
            <w:r>
              <w:t xml:space="preserve"> </w:t>
            </w:r>
            <w:r w:rsidR="00415642">
              <w:t xml:space="preserve">Imaginer et prévoir la création d’une association nommée </w:t>
            </w:r>
            <w:proofErr w:type="spellStart"/>
            <w:r w:rsidR="00415642">
              <w:t>Sanifood</w:t>
            </w:r>
            <w:proofErr w:type="spellEnd"/>
            <w:r w:rsidR="00415642">
              <w:t xml:space="preserve"> pour lutter contre la malbouffe </w:t>
            </w:r>
          </w:p>
          <w:p w14:paraId="63586BB9" w14:textId="77777777" w:rsidR="00740B3E" w:rsidRDefault="00A06C95">
            <w:pPr>
              <w:spacing w:after="0"/>
            </w:pPr>
            <w:r>
              <w:t xml:space="preserve"> </w:t>
            </w:r>
          </w:p>
          <w:p w14:paraId="52298DC5" w14:textId="77777777" w:rsidR="00740B3E" w:rsidRDefault="00A06C95">
            <w:pPr>
              <w:spacing w:after="0"/>
            </w:pPr>
            <w:r>
              <w:t xml:space="preserve"> </w:t>
            </w:r>
          </w:p>
        </w:tc>
      </w:tr>
      <w:tr w:rsidR="00740B3E" w14:paraId="641CD04B" w14:textId="77777777">
        <w:trPr>
          <w:trHeight w:val="3233"/>
        </w:trPr>
        <w:tc>
          <w:tcPr>
            <w:tcW w:w="2691" w:type="dxa"/>
            <w:tcBorders>
              <w:top w:val="single" w:sz="4" w:space="0" w:color="000000"/>
              <w:left w:val="single" w:sz="4" w:space="0" w:color="000000"/>
              <w:bottom w:val="single" w:sz="4" w:space="0" w:color="000000"/>
              <w:right w:val="single" w:sz="4" w:space="0" w:color="000000"/>
            </w:tcBorders>
          </w:tcPr>
          <w:p w14:paraId="264AFFD8" w14:textId="77777777" w:rsidR="00740B3E" w:rsidRDefault="00A06C95">
            <w:pPr>
              <w:spacing w:after="11"/>
              <w:ind w:left="2"/>
            </w:pPr>
            <w:r>
              <w:rPr>
                <w:b/>
              </w:rPr>
              <w:t xml:space="preserve">Ce que vous avez réalisé </w:t>
            </w:r>
          </w:p>
          <w:p w14:paraId="2645C0DC" w14:textId="77777777" w:rsidR="00740B3E" w:rsidRDefault="00A06C95">
            <w:pPr>
              <w:numPr>
                <w:ilvl w:val="0"/>
                <w:numId w:val="2"/>
              </w:numPr>
              <w:spacing w:after="0"/>
              <w:ind w:hanging="360"/>
            </w:pPr>
            <w:r>
              <w:t xml:space="preserve">Séance1…………… </w:t>
            </w:r>
          </w:p>
          <w:p w14:paraId="5D048506" w14:textId="77777777" w:rsidR="00740B3E" w:rsidRDefault="00A06C95">
            <w:pPr>
              <w:spacing w:after="8"/>
              <w:ind w:left="362"/>
            </w:pPr>
            <w:r>
              <w:t xml:space="preserve"> </w:t>
            </w:r>
          </w:p>
          <w:p w14:paraId="11700D80" w14:textId="77777777" w:rsidR="00740B3E" w:rsidRDefault="00A06C95">
            <w:pPr>
              <w:numPr>
                <w:ilvl w:val="0"/>
                <w:numId w:val="2"/>
              </w:numPr>
              <w:spacing w:after="0"/>
              <w:ind w:hanging="360"/>
            </w:pPr>
            <w:r>
              <w:t xml:space="preserve">Séance 2…………… </w:t>
            </w:r>
          </w:p>
          <w:p w14:paraId="12C2A492" w14:textId="77777777" w:rsidR="00740B3E" w:rsidRDefault="00A06C95">
            <w:pPr>
              <w:spacing w:after="11"/>
              <w:ind w:left="722"/>
            </w:pPr>
            <w:r>
              <w:t xml:space="preserve"> </w:t>
            </w:r>
          </w:p>
          <w:p w14:paraId="503029F0" w14:textId="77777777" w:rsidR="00740B3E" w:rsidRDefault="00A06C95">
            <w:pPr>
              <w:numPr>
                <w:ilvl w:val="0"/>
                <w:numId w:val="2"/>
              </w:numPr>
              <w:spacing w:after="0"/>
              <w:ind w:hanging="360"/>
            </w:pPr>
            <w:r>
              <w:t xml:space="preserve">Séance 3…………… </w:t>
            </w:r>
          </w:p>
          <w:p w14:paraId="62C5BF2A" w14:textId="77777777" w:rsidR="00740B3E" w:rsidRDefault="00A06C95">
            <w:pPr>
              <w:spacing w:after="11"/>
              <w:ind w:left="722"/>
            </w:pPr>
            <w:r>
              <w:t xml:space="preserve"> </w:t>
            </w:r>
          </w:p>
          <w:p w14:paraId="5743AC70" w14:textId="77777777" w:rsidR="00740B3E" w:rsidRDefault="00A06C95">
            <w:pPr>
              <w:numPr>
                <w:ilvl w:val="0"/>
                <w:numId w:val="2"/>
              </w:numPr>
              <w:spacing w:after="0"/>
              <w:ind w:hanging="360"/>
            </w:pPr>
            <w:r>
              <w:t xml:space="preserve">Séance 4…………… </w:t>
            </w:r>
          </w:p>
          <w:p w14:paraId="5A3B1A08" w14:textId="77777777" w:rsidR="00740B3E" w:rsidRDefault="00A06C95">
            <w:pPr>
              <w:spacing w:after="11"/>
              <w:ind w:left="722"/>
            </w:pPr>
            <w:r>
              <w:t xml:space="preserve"> </w:t>
            </w:r>
          </w:p>
          <w:p w14:paraId="28627A7A" w14:textId="77777777" w:rsidR="00740B3E" w:rsidRDefault="00A06C95">
            <w:pPr>
              <w:numPr>
                <w:ilvl w:val="0"/>
                <w:numId w:val="2"/>
              </w:numPr>
              <w:spacing w:after="0"/>
              <w:ind w:hanging="360"/>
            </w:pPr>
            <w:r>
              <w:t xml:space="preserve">Séance 5…………… </w:t>
            </w:r>
          </w:p>
          <w:p w14:paraId="65015E6E" w14:textId="77777777" w:rsidR="00740B3E" w:rsidRDefault="00A06C95">
            <w:pPr>
              <w:spacing w:after="0"/>
              <w:ind w:left="2" w:right="1556"/>
            </w:pPr>
            <w:r>
              <w:t xml:space="preserve">  </w:t>
            </w:r>
          </w:p>
        </w:tc>
        <w:tc>
          <w:tcPr>
            <w:tcW w:w="6373" w:type="dxa"/>
            <w:tcBorders>
              <w:top w:val="single" w:sz="4" w:space="0" w:color="000000"/>
              <w:left w:val="single" w:sz="4" w:space="0" w:color="000000"/>
              <w:bottom w:val="single" w:sz="4" w:space="0" w:color="000000"/>
              <w:right w:val="single" w:sz="4" w:space="0" w:color="000000"/>
            </w:tcBorders>
          </w:tcPr>
          <w:p w14:paraId="00908013" w14:textId="77777777" w:rsidR="00740B3E" w:rsidRDefault="00A06C95">
            <w:pPr>
              <w:spacing w:after="0"/>
            </w:pPr>
            <w:r>
              <w:t xml:space="preserve"> </w:t>
            </w:r>
          </w:p>
          <w:p w14:paraId="428E11C6" w14:textId="71582E94" w:rsidR="00740B3E" w:rsidRDefault="00415642" w:rsidP="00415642">
            <w:pPr>
              <w:pStyle w:val="Paragraphedeliste"/>
              <w:numPr>
                <w:ilvl w:val="0"/>
                <w:numId w:val="2"/>
              </w:numPr>
              <w:spacing w:after="0"/>
            </w:pPr>
            <w:r>
              <w:t xml:space="preserve">Séance 1 : nous avons réfléchis sur chacun des quatre thèmes possible pour notre projet de PCIS afin de trouver la bonne idée </w:t>
            </w:r>
          </w:p>
          <w:p w14:paraId="5F4CAD99" w14:textId="7B5A4534" w:rsidR="00740B3E" w:rsidRDefault="00415642" w:rsidP="00415642">
            <w:pPr>
              <w:pStyle w:val="Paragraphedeliste"/>
              <w:numPr>
                <w:ilvl w:val="0"/>
                <w:numId w:val="2"/>
              </w:numPr>
              <w:spacing w:after="0"/>
            </w:pPr>
            <w:r>
              <w:t>Séance 2 : nous avons choisis une de nos idée parmi les quatre possible et nous avons commencé à nous poser beaucoup de questions  sur les différentes problématiques que notre projet pourrait rencontrer</w:t>
            </w:r>
          </w:p>
          <w:p w14:paraId="511DD2F3" w14:textId="22FB8747" w:rsidR="00415642" w:rsidRDefault="00415642" w:rsidP="00415642">
            <w:pPr>
              <w:pStyle w:val="Paragraphedeliste"/>
              <w:numPr>
                <w:ilvl w:val="0"/>
                <w:numId w:val="2"/>
              </w:numPr>
              <w:spacing w:after="0"/>
            </w:pPr>
            <w:r>
              <w:t xml:space="preserve">Séance 3 : nous avons déterminé les taches importante pour la réalisations de notre projet et </w:t>
            </w:r>
            <w:r w:rsidR="00710566">
              <w:t>nous les avons répartis en désignant des rôles pour chacun des membres de l’équipe.</w:t>
            </w:r>
          </w:p>
          <w:p w14:paraId="1BACB5A1" w14:textId="54063E35" w:rsidR="00740B3E" w:rsidRDefault="00710566" w:rsidP="00710566">
            <w:pPr>
              <w:pStyle w:val="Paragraphedeliste"/>
              <w:numPr>
                <w:ilvl w:val="0"/>
                <w:numId w:val="2"/>
              </w:numPr>
              <w:spacing w:after="0"/>
            </w:pPr>
            <w:r>
              <w:t xml:space="preserve">Séance 4 :nous avons commencé à nous pencher sur la résolutions des différents problèmes rencontrer </w:t>
            </w:r>
          </w:p>
          <w:p w14:paraId="0E8D6075" w14:textId="04017774" w:rsidR="00710566" w:rsidRDefault="00710566" w:rsidP="00710566">
            <w:pPr>
              <w:pStyle w:val="Paragraphedeliste"/>
              <w:numPr>
                <w:ilvl w:val="0"/>
                <w:numId w:val="2"/>
              </w:numPr>
              <w:spacing w:after="0"/>
            </w:pPr>
            <w:r>
              <w:t>Séance 5 : En fonction de nos équipe nous avons entrepris un travail de recherche en autonomie afin de réaliser l’ensemble des étapes essentielles de notre projet.</w:t>
            </w:r>
          </w:p>
          <w:p w14:paraId="4BC09C4E" w14:textId="77777777" w:rsidR="00740B3E" w:rsidRDefault="00A06C95">
            <w:pPr>
              <w:spacing w:after="0"/>
            </w:pPr>
            <w:r>
              <w:t xml:space="preserve"> </w:t>
            </w:r>
          </w:p>
          <w:p w14:paraId="37394CBB" w14:textId="77777777" w:rsidR="00740B3E" w:rsidRDefault="00A06C95">
            <w:pPr>
              <w:spacing w:after="0"/>
            </w:pPr>
            <w:r>
              <w:t xml:space="preserve"> </w:t>
            </w:r>
          </w:p>
          <w:p w14:paraId="2C416718" w14:textId="77777777" w:rsidR="00740B3E" w:rsidRDefault="00A06C95">
            <w:pPr>
              <w:spacing w:after="0"/>
            </w:pPr>
            <w:r>
              <w:t xml:space="preserve"> </w:t>
            </w:r>
          </w:p>
        </w:tc>
      </w:tr>
      <w:tr w:rsidR="00740B3E" w14:paraId="562CB470" w14:textId="77777777">
        <w:trPr>
          <w:trHeight w:val="3502"/>
        </w:trPr>
        <w:tc>
          <w:tcPr>
            <w:tcW w:w="2691" w:type="dxa"/>
            <w:tcBorders>
              <w:top w:val="single" w:sz="4" w:space="0" w:color="000000"/>
              <w:left w:val="single" w:sz="4" w:space="0" w:color="000000"/>
              <w:bottom w:val="single" w:sz="4" w:space="0" w:color="000000"/>
              <w:right w:val="single" w:sz="4" w:space="0" w:color="000000"/>
            </w:tcBorders>
          </w:tcPr>
          <w:p w14:paraId="406FBF83" w14:textId="77777777" w:rsidR="00740B3E" w:rsidRDefault="00A06C95">
            <w:pPr>
              <w:spacing w:after="31" w:line="239" w:lineRule="auto"/>
              <w:ind w:left="2"/>
              <w:jc w:val="both"/>
            </w:pPr>
            <w:r>
              <w:rPr>
                <w:b/>
              </w:rPr>
              <w:lastRenderedPageBreak/>
              <w:t xml:space="preserve">Ce que vous avez obtenu comme résultats </w:t>
            </w:r>
          </w:p>
          <w:p w14:paraId="1A12DE82" w14:textId="77777777" w:rsidR="00740B3E" w:rsidRDefault="00A06C95">
            <w:pPr>
              <w:numPr>
                <w:ilvl w:val="0"/>
                <w:numId w:val="3"/>
              </w:numPr>
              <w:spacing w:after="0"/>
              <w:ind w:hanging="360"/>
            </w:pPr>
            <w:r>
              <w:t xml:space="preserve">Séance 1…………… </w:t>
            </w:r>
          </w:p>
          <w:p w14:paraId="60EED380" w14:textId="77777777" w:rsidR="00740B3E" w:rsidRDefault="00A06C95">
            <w:pPr>
              <w:spacing w:after="11"/>
              <w:ind w:left="362"/>
            </w:pPr>
            <w:r>
              <w:t xml:space="preserve"> </w:t>
            </w:r>
          </w:p>
          <w:p w14:paraId="4534D122" w14:textId="77777777" w:rsidR="00740B3E" w:rsidRDefault="00A06C95">
            <w:pPr>
              <w:numPr>
                <w:ilvl w:val="0"/>
                <w:numId w:val="3"/>
              </w:numPr>
              <w:spacing w:after="0"/>
              <w:ind w:hanging="360"/>
            </w:pPr>
            <w:r>
              <w:t xml:space="preserve">Séance 2…………… </w:t>
            </w:r>
          </w:p>
          <w:p w14:paraId="1647D3F4" w14:textId="77777777" w:rsidR="00740B3E" w:rsidRDefault="00A06C95">
            <w:pPr>
              <w:spacing w:after="11"/>
              <w:ind w:left="722"/>
            </w:pPr>
            <w:r>
              <w:t xml:space="preserve"> </w:t>
            </w:r>
          </w:p>
          <w:p w14:paraId="5C9AFFDF" w14:textId="77777777" w:rsidR="00740B3E" w:rsidRDefault="00A06C95">
            <w:pPr>
              <w:numPr>
                <w:ilvl w:val="0"/>
                <w:numId w:val="3"/>
              </w:numPr>
              <w:spacing w:after="0"/>
              <w:ind w:hanging="360"/>
            </w:pPr>
            <w:r>
              <w:t xml:space="preserve">Séance 3…………… </w:t>
            </w:r>
          </w:p>
          <w:p w14:paraId="4156EBBF" w14:textId="77777777" w:rsidR="00740B3E" w:rsidRDefault="00A06C95">
            <w:pPr>
              <w:spacing w:after="11"/>
              <w:ind w:left="722"/>
            </w:pPr>
            <w:r>
              <w:t xml:space="preserve"> </w:t>
            </w:r>
          </w:p>
          <w:p w14:paraId="3E9EE125" w14:textId="77777777" w:rsidR="00740B3E" w:rsidRDefault="00A06C95">
            <w:pPr>
              <w:numPr>
                <w:ilvl w:val="0"/>
                <w:numId w:val="3"/>
              </w:numPr>
              <w:spacing w:after="0"/>
              <w:ind w:hanging="360"/>
            </w:pPr>
            <w:r>
              <w:t xml:space="preserve">Séance 4…………… </w:t>
            </w:r>
          </w:p>
          <w:p w14:paraId="70300B5A" w14:textId="77777777" w:rsidR="00740B3E" w:rsidRDefault="00A06C95">
            <w:pPr>
              <w:spacing w:after="11"/>
              <w:ind w:left="722"/>
            </w:pPr>
            <w:r>
              <w:t xml:space="preserve"> </w:t>
            </w:r>
          </w:p>
          <w:p w14:paraId="7E305D66" w14:textId="77777777" w:rsidR="00740B3E" w:rsidRDefault="00A06C95">
            <w:pPr>
              <w:numPr>
                <w:ilvl w:val="0"/>
                <w:numId w:val="3"/>
              </w:numPr>
              <w:spacing w:after="0"/>
              <w:ind w:hanging="360"/>
            </w:pPr>
            <w:r>
              <w:t xml:space="preserve">Séance 5…………… </w:t>
            </w:r>
          </w:p>
          <w:p w14:paraId="207C0CDD" w14:textId="77777777" w:rsidR="00740B3E" w:rsidRDefault="00A06C95">
            <w:pPr>
              <w:spacing w:after="0"/>
              <w:ind w:left="2" w:right="1556"/>
            </w:pPr>
            <w:r>
              <w:t xml:space="preserve">  </w:t>
            </w:r>
          </w:p>
        </w:tc>
        <w:tc>
          <w:tcPr>
            <w:tcW w:w="6373" w:type="dxa"/>
            <w:tcBorders>
              <w:top w:val="single" w:sz="4" w:space="0" w:color="000000"/>
              <w:left w:val="single" w:sz="4" w:space="0" w:color="000000"/>
              <w:bottom w:val="single" w:sz="4" w:space="0" w:color="000000"/>
              <w:right w:val="single" w:sz="4" w:space="0" w:color="000000"/>
            </w:tcBorders>
          </w:tcPr>
          <w:p w14:paraId="556F4B3F" w14:textId="77777777" w:rsidR="00710566" w:rsidRDefault="00710566" w:rsidP="00710566">
            <w:pPr>
              <w:pStyle w:val="Paragraphedeliste"/>
              <w:numPr>
                <w:ilvl w:val="0"/>
                <w:numId w:val="3"/>
              </w:numPr>
              <w:spacing w:after="0"/>
            </w:pPr>
            <w:r>
              <w:t>Séance 1 : Nous avons obtenu un ensemble d’idées intéressante à exploiter et à développer.</w:t>
            </w:r>
          </w:p>
          <w:p w14:paraId="0017AA1E" w14:textId="77777777" w:rsidR="00740B3E" w:rsidRDefault="00710566" w:rsidP="00710566">
            <w:pPr>
              <w:pStyle w:val="Paragraphedeliste"/>
              <w:numPr>
                <w:ilvl w:val="0"/>
                <w:numId w:val="3"/>
              </w:numPr>
              <w:spacing w:after="0"/>
            </w:pPr>
            <w:r>
              <w:t>Séance 2 : Nous avons obtenu une idée global de notre projet et de ce que nous désirions comme résultat final, notre objectif était désormais fixé.</w:t>
            </w:r>
          </w:p>
          <w:p w14:paraId="753298B2" w14:textId="77777777" w:rsidR="00710566" w:rsidRDefault="00710566" w:rsidP="00710566">
            <w:pPr>
              <w:pStyle w:val="Paragraphedeliste"/>
              <w:numPr>
                <w:ilvl w:val="0"/>
                <w:numId w:val="3"/>
              </w:numPr>
              <w:spacing w:after="0"/>
            </w:pPr>
            <w:r>
              <w:t xml:space="preserve">Séance 3 :Après cette séance nous avons réussis à nous organiser de façon à être plus productif par la suite et que chacun sache ce qu’il a à faire pour </w:t>
            </w:r>
            <w:r w:rsidR="00442AE6">
              <w:t>la réalisation de notre projet</w:t>
            </w:r>
          </w:p>
          <w:p w14:paraId="5763F801" w14:textId="77777777" w:rsidR="00442AE6" w:rsidRDefault="00442AE6" w:rsidP="00710566">
            <w:pPr>
              <w:pStyle w:val="Paragraphedeliste"/>
              <w:numPr>
                <w:ilvl w:val="0"/>
                <w:numId w:val="3"/>
              </w:numPr>
              <w:spacing w:after="0"/>
            </w:pPr>
            <w:r>
              <w:t xml:space="preserve">Séance 4 : Chacun savais désormais quel recherche précise menée en fonction de son rôle </w:t>
            </w:r>
          </w:p>
          <w:p w14:paraId="52064909" w14:textId="731FF9D8" w:rsidR="00442AE6" w:rsidRDefault="00442AE6" w:rsidP="00710566">
            <w:pPr>
              <w:pStyle w:val="Paragraphedeliste"/>
              <w:numPr>
                <w:ilvl w:val="0"/>
                <w:numId w:val="3"/>
              </w:numPr>
              <w:spacing w:after="0"/>
            </w:pPr>
            <w:r>
              <w:t>Séance 5 :Le travail de recherche était bien commencé et chaque groupe savait ce qu’il devait maintenant réaliser que ce soit pour la communication, le business management ou bien la réalisation de la preuve de concept</w:t>
            </w:r>
          </w:p>
        </w:tc>
      </w:tr>
    </w:tbl>
    <w:p w14:paraId="0C13022F" w14:textId="77777777" w:rsidR="00740B3E" w:rsidRDefault="00A06C95">
      <w:pPr>
        <w:spacing w:after="0"/>
        <w:ind w:left="10" w:right="-15" w:hanging="10"/>
        <w:jc w:val="right"/>
      </w:pPr>
      <w:r>
        <w:t xml:space="preserve">PCIS 2021 expérience d’équipe </w:t>
      </w:r>
    </w:p>
    <w:p w14:paraId="50478237" w14:textId="77777777" w:rsidR="00740B3E" w:rsidRDefault="00A06C95">
      <w:pPr>
        <w:spacing w:after="0"/>
      </w:pPr>
      <w:r>
        <w:t xml:space="preserve"> </w:t>
      </w:r>
    </w:p>
    <w:p w14:paraId="625B5A36" w14:textId="77777777" w:rsidR="00740B3E" w:rsidRDefault="00A06C95">
      <w:pPr>
        <w:spacing w:after="1"/>
        <w:ind w:left="-5" w:hanging="10"/>
      </w:pPr>
      <w:r>
        <w:rPr>
          <w:b/>
          <w:sz w:val="28"/>
        </w:rPr>
        <w:t>Votre expérience d’équipe : les moments-clés du PCIS</w:t>
      </w:r>
      <w:r>
        <w:t xml:space="preserve"> </w:t>
      </w:r>
    </w:p>
    <w:tbl>
      <w:tblPr>
        <w:tblStyle w:val="TableGrid"/>
        <w:tblW w:w="9064" w:type="dxa"/>
        <w:tblInd w:w="5" w:type="dxa"/>
        <w:tblCellMar>
          <w:top w:w="48" w:type="dxa"/>
          <w:left w:w="108" w:type="dxa"/>
          <w:bottom w:w="0" w:type="dxa"/>
          <w:right w:w="115" w:type="dxa"/>
        </w:tblCellMar>
        <w:tblLook w:val="04A0" w:firstRow="1" w:lastRow="0" w:firstColumn="1" w:lastColumn="0" w:noHBand="0" w:noVBand="1"/>
      </w:tblPr>
      <w:tblGrid>
        <w:gridCol w:w="2691"/>
        <w:gridCol w:w="6373"/>
      </w:tblGrid>
      <w:tr w:rsidR="00740B3E" w14:paraId="535AFB69" w14:textId="77777777">
        <w:trPr>
          <w:trHeight w:val="12204"/>
        </w:trPr>
        <w:tc>
          <w:tcPr>
            <w:tcW w:w="2691" w:type="dxa"/>
            <w:tcBorders>
              <w:top w:val="single" w:sz="4" w:space="0" w:color="000000"/>
              <w:left w:val="single" w:sz="4" w:space="0" w:color="000000"/>
              <w:bottom w:val="single" w:sz="4" w:space="0" w:color="000000"/>
              <w:right w:val="single" w:sz="4" w:space="0" w:color="000000"/>
            </w:tcBorders>
          </w:tcPr>
          <w:p w14:paraId="65A0A879" w14:textId="77777777" w:rsidR="00740B3E" w:rsidRDefault="00A06C95">
            <w:pPr>
              <w:spacing w:after="0"/>
              <w:ind w:left="2"/>
            </w:pPr>
            <w:r>
              <w:rPr>
                <w:b/>
              </w:rPr>
              <w:lastRenderedPageBreak/>
              <w:t xml:space="preserve">Ce que vous avez retenu/appris </w:t>
            </w:r>
          </w:p>
        </w:tc>
        <w:tc>
          <w:tcPr>
            <w:tcW w:w="6373" w:type="dxa"/>
            <w:tcBorders>
              <w:top w:val="single" w:sz="4" w:space="0" w:color="000000"/>
              <w:left w:val="single" w:sz="4" w:space="0" w:color="000000"/>
              <w:bottom w:val="single" w:sz="4" w:space="0" w:color="000000"/>
              <w:right w:val="single" w:sz="4" w:space="0" w:color="000000"/>
            </w:tcBorders>
          </w:tcPr>
          <w:p w14:paraId="0D172169" w14:textId="77777777" w:rsidR="00740B3E" w:rsidRDefault="00A06C95">
            <w:pPr>
              <w:spacing w:after="0"/>
            </w:pPr>
            <w:r>
              <w:t xml:space="preserve"> </w:t>
            </w:r>
            <w:r w:rsidR="00442AE6">
              <w:t>Nous avons appris à nous entendre et à nous mettre d’accord de manière efficace sur les décisions à prendre, et donc savoir tranché parfois.</w:t>
            </w:r>
          </w:p>
          <w:p w14:paraId="5296EA95" w14:textId="77777777" w:rsidR="00442AE6" w:rsidRDefault="00442AE6">
            <w:pPr>
              <w:spacing w:after="0"/>
            </w:pPr>
            <w:r>
              <w:t>Nous avons appris à nous répartir les rôles et nous organiser afin que l’avancée du projet puisse être optimale.</w:t>
            </w:r>
          </w:p>
          <w:p w14:paraId="05C28C8A" w14:textId="77777777" w:rsidR="00442AE6" w:rsidRDefault="00442AE6">
            <w:pPr>
              <w:spacing w:after="0"/>
            </w:pPr>
            <w:r>
              <w:t>Nous retenons aussi que malgré un engouement est une envie d’avancé dans le projet il ne fallait pas oublier de prendre du recule et de voir si chaque décisions s’intégrer bien au plan global que nous nous étions fixé et cela était réaliste .</w:t>
            </w:r>
          </w:p>
          <w:p w14:paraId="5F6C2882" w14:textId="6788DA3B" w:rsidR="00442AE6" w:rsidRDefault="00442AE6">
            <w:pPr>
              <w:spacing w:after="0"/>
            </w:pPr>
            <w:r>
              <w:t xml:space="preserve">Dans notre démarche actuel nous apprenons particulièrement à savoir faire confiance et délégué les taches. De cette manière chacun peut travailler en autonomie, et avec une bonne communication et une mise au point </w:t>
            </w:r>
            <w:r w:rsidR="00A06C95">
              <w:t>quasi quotidienne de nos travaux nous arrivons tous à garder une vision sur l’ensemble du déroulement de notre projet.</w:t>
            </w:r>
          </w:p>
        </w:tc>
      </w:tr>
    </w:tbl>
    <w:p w14:paraId="646BD278" w14:textId="77777777" w:rsidR="00740B3E" w:rsidRDefault="00A06C95">
      <w:pPr>
        <w:spacing w:after="1677"/>
      </w:pPr>
      <w:r>
        <w:t xml:space="preserve"> </w:t>
      </w:r>
    </w:p>
    <w:p w14:paraId="177631F1" w14:textId="77777777" w:rsidR="00740B3E" w:rsidRDefault="00A06C95">
      <w:pPr>
        <w:spacing w:after="0"/>
        <w:ind w:left="10" w:right="-15" w:hanging="10"/>
        <w:jc w:val="right"/>
      </w:pPr>
      <w:r>
        <w:t xml:space="preserve">PCIS 2021 expérience d’équipe </w:t>
      </w:r>
    </w:p>
    <w:p w14:paraId="2C66B70E" w14:textId="77777777" w:rsidR="00740B3E" w:rsidRDefault="00A06C95">
      <w:pPr>
        <w:spacing w:after="0"/>
      </w:pPr>
      <w:r>
        <w:t xml:space="preserve"> </w:t>
      </w:r>
    </w:p>
    <w:sectPr w:rsidR="00740B3E">
      <w:pgSz w:w="11906" w:h="16838"/>
      <w:pgMar w:top="764" w:right="2071" w:bottom="70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B450B"/>
    <w:multiLevelType w:val="hybridMultilevel"/>
    <w:tmpl w:val="F0BAA38E"/>
    <w:lvl w:ilvl="0" w:tplc="F4F4E7EA">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8EE1CA">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96214C">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223FC4">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5E42FE">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6C306">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E88B8">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58F644">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EE2E5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3E2CB4"/>
    <w:multiLevelType w:val="hybridMultilevel"/>
    <w:tmpl w:val="619CFAF2"/>
    <w:lvl w:ilvl="0" w:tplc="B4605C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A085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0892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3C64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AFA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4E33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EC3F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4C3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90CA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B2C3CC3"/>
    <w:multiLevelType w:val="hybridMultilevel"/>
    <w:tmpl w:val="98B4C1B4"/>
    <w:lvl w:ilvl="0" w:tplc="B096E708">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C0872E">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CAF372">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70A3BA">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AC7636">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C454C0">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0E956A">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6001F6">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A22444">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3E"/>
    <w:rsid w:val="00415642"/>
    <w:rsid w:val="00442AE6"/>
    <w:rsid w:val="00710566"/>
    <w:rsid w:val="00740B3E"/>
    <w:rsid w:val="00A06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F2DA"/>
  <w15:docId w15:val="{481165AA-E38C-4A9C-9264-B98B0F6A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1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9989">
      <w:bodyDiv w:val="1"/>
      <w:marLeft w:val="0"/>
      <w:marRight w:val="0"/>
      <w:marTop w:val="0"/>
      <w:marBottom w:val="0"/>
      <w:divBdr>
        <w:top w:val="none" w:sz="0" w:space="0" w:color="auto"/>
        <w:left w:val="none" w:sz="0" w:space="0" w:color="auto"/>
        <w:bottom w:val="none" w:sz="0" w:space="0" w:color="auto"/>
        <w:right w:val="none" w:sz="0" w:space="0" w:color="auto"/>
      </w:divBdr>
    </w:div>
    <w:div w:id="1912956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delphine.debuchy</dc:creator>
  <cp:keywords/>
  <cp:lastModifiedBy>francois.naudot@gmail.com</cp:lastModifiedBy>
  <cp:revision>2</cp:revision>
  <dcterms:created xsi:type="dcterms:W3CDTF">2021-10-03T20:48:00Z</dcterms:created>
  <dcterms:modified xsi:type="dcterms:W3CDTF">2021-10-03T20:48:00Z</dcterms:modified>
</cp:coreProperties>
</file>