
<file path=[Content_Types].xml><?xml version="1.0" encoding="utf-8"?>
<Types xmlns="http://schemas.openxmlformats.org/package/2006/content-types"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Default Extension="png" ContentType="image/png"/>
  <Override PartName="/ppt/slideMasters/slideMaster1.xml" ContentType="application/vnd.openxmlformats-officedocument.presentationml.slideMaster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theme/theme2.xml" ContentType="application/vnd.openxmlformats-officedocument.theme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notesMasters/notesMaster1.xml" ContentType="application/vnd.openxmlformats-officedocument.presentationml.notesMaster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0.xml" ContentType="application/vnd.openxmlformats-officedocument.presentationml.slideLayout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howSpecialPlsOnTitleSld="0" saveSubsetFonts="1">
  <p:sldMasterIdLst>
    <p:sldMasterId id="2147483648" r:id="rId1"/>
  </p:sldMasterIdLst>
  <p:notesMasterIdLst>
    <p:notesMasterId r:id="rId6"/>
  </p:notesMasterIdLst>
  <p:sldIdLst>
    <p:sldId id="256" r:id="rId2"/>
    <p:sldId id="257" r:id="rId3"/>
    <p:sldId id="258" r:id="rId4"/>
    <p:sldId id="259" r:id="rId5"/>
  </p:sldIdLst>
  <p:sldSz cx="9144000" cy="6858000" type="screen4x3"/>
  <p:notesSz cx="6858000" cy="9144000"/>
  <p:defaultTextStyle>
    <a:defPPr>
      <a:defRPr lang="fr-FR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clrMru>
    <a:srgbClr val="000000"/>
  </p:clrMru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 showOutlineIcons="0">
    <p:restoredLeft sz="15620"/>
    <p:restoredTop sz="94660"/>
  </p:normalViewPr>
  <p:slideViewPr>
    <p:cSldViewPr>
      <p:cViewPr varScale="1">
        <p:scale>
          <a:sx n="68" d="100"/>
          <a:sy n="68" d="100"/>
        </p:scale>
        <p:origin x="-1434" y="-96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viewProps" Target="viewProps.xml"/><Relationship Id="rId3" Type="http://schemas.openxmlformats.org/officeDocument/2006/relationships/slide" Target="slides/slide2.xml"/><Relationship Id="rId7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notesMaster" Target="notesMasters/notesMaster1.xml"/><Relationship Id="rId5" Type="http://schemas.openxmlformats.org/officeDocument/2006/relationships/slide" Target="slides/slide4.xml"/><Relationship Id="rId10" Type="http://schemas.openxmlformats.org/officeDocument/2006/relationships/tableStyles" Target="tableStyles.xml"/><Relationship Id="rId4" Type="http://schemas.openxmlformats.org/officeDocument/2006/relationships/slide" Target="slides/slide3.xml"/><Relationship Id="rId9" Type="http://schemas.openxmlformats.org/officeDocument/2006/relationships/theme" Target="theme/theme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e l'en-tête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fr-FR"/>
          </a:p>
        </p:txBody>
      </p:sp>
      <p:sp>
        <p:nvSpPr>
          <p:cNvPr id="3" name="Espace réservé de la date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C9D62365-5B5F-4F8C-A4A2-915CAAC0659F}" type="datetimeFigureOut">
              <a:rPr lang="fr-FR" smtClean="0"/>
              <a:t>15/09/2017</a:t>
            </a:fld>
            <a:endParaRPr lang="fr-FR"/>
          </a:p>
        </p:txBody>
      </p:sp>
      <p:sp>
        <p:nvSpPr>
          <p:cNvPr id="4" name="Espace réservé de l'image des diapositives 3"/>
          <p:cNvSpPr>
            <a:spLocks noGrp="1" noRot="1" noChangeAspect="1"/>
          </p:cNvSpPr>
          <p:nvPr>
            <p:ph type="sldImg" idx="2"/>
          </p:nvPr>
        </p:nvSpPr>
        <p:spPr>
          <a:xfrm>
            <a:off x="1143000" y="685800"/>
            <a:ext cx="4572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fr-FR"/>
          </a:p>
        </p:txBody>
      </p:sp>
      <p:sp>
        <p:nvSpPr>
          <p:cNvPr id="5" name="Espace réservé des commentaires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fr-FR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F840E143-3661-401C-BF95-8F412C846205}" type="slidenum">
              <a:rPr lang="fr-FR" smtClean="0"/>
              <a:t>‹N°›</a:t>
            </a:fld>
            <a:endParaRPr lang="fr-FR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Diapositive de titr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Sous-titre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fr-FR" smtClean="0"/>
              <a:t>Cliquez pour modifier le style des sous-titres du masque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re et texte vertica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vertical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Titre vertical et text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vertical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vertical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re et contenu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Titre de sec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Deux contenus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u contenu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a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4" name="Espace réservé du contenu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5" name="Espace réservé du texte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6" name="Espace réservé du contenu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7" name="Espace réservé de la date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8" name="Espace réservé du pied de page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9" name="Espace réservé du numéro de diapositive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re seu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e la date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4" name="Espace réservé du pied de page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5" name="Espace réservé du numéro de diapositive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V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e la date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3" name="Espace réservé du pied de page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4" name="Espace réservé du numéro de diapositive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u avec légen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u texte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Image avec légen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pour une image 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fr-FR"/>
          </a:p>
        </p:txBody>
      </p:sp>
      <p:sp>
        <p:nvSpPr>
          <p:cNvPr id="4" name="Espace réservé du texte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jpe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blipFill dpi="0" rotWithShape="1">
          <a:blip r:embed="rId13">
            <a:alphaModFix amt="40000"/>
            <a:lum/>
          </a:blip>
          <a:srcRect/>
          <a:stretch>
            <a:fillRect l="-25000" r="-25000"/>
          </a:stretch>
        </a:blip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u titr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fr-FR" smtClean="0"/>
              <a:t>15/09/2017</a:t>
            </a:r>
            <a:endParaRPr lang="fr-FR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fr-FR" smtClean="0"/>
              <a:t>Projet Polytech'Lille 2017/2018 Water Boycotters</a:t>
            </a:r>
            <a:endParaRPr lang="fr-FR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320230E1-5155-4669-A9EF-3AF58142AD61}" type="slidenum">
              <a:rPr lang="fr-FR" smtClean="0"/>
              <a:t>‹N°›</a:t>
            </a:fld>
            <a:endParaRPr lang="fr-FR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hf sldNum="0" hdr="0" ftr="0" dt="0"/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fr-FR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slideLayout" Target="../slideLayouts/slideLayout1.xml"/><Relationship Id="rId1" Type="http://schemas.openxmlformats.org/officeDocument/2006/relationships/video" Target="file:///C:\Users\T440\Desktop\waterb.mp4" TargetMode="External"/><Relationship Id="rId5" Type="http://schemas.openxmlformats.org/officeDocument/2006/relationships/image" Target="../media/image4.png"/><Relationship Id="rId4" Type="http://schemas.openxmlformats.org/officeDocument/2006/relationships/image" Target="../media/image3.png"/></Relationships>
</file>

<file path=ppt/slides/_rels/sl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Sous-titre 2"/>
          <p:cNvSpPr>
            <a:spLocks noGrp="1"/>
          </p:cNvSpPr>
          <p:nvPr>
            <p:ph type="subTitle" idx="1"/>
          </p:nvPr>
        </p:nvSpPr>
        <p:spPr>
          <a:xfrm>
            <a:off x="785786" y="5214950"/>
            <a:ext cx="8072494" cy="895368"/>
          </a:xfrm>
        </p:spPr>
        <p:txBody>
          <a:bodyPr>
            <a:normAutofit/>
          </a:bodyPr>
          <a:lstStyle/>
          <a:p>
            <a:r>
              <a:rPr lang="fr-FR" sz="2000" dirty="0" err="1">
                <a:solidFill>
                  <a:schemeClr val="tx1"/>
                </a:solidFill>
              </a:rPr>
              <a:t>Antifit</a:t>
            </a:r>
            <a:r>
              <a:rPr lang="fr-FR" sz="2000" dirty="0">
                <a:solidFill>
                  <a:schemeClr val="tx1"/>
                </a:solidFill>
              </a:rPr>
              <a:t> Jihad, </a:t>
            </a:r>
            <a:r>
              <a:rPr lang="fr-FR" sz="2000" dirty="0" err="1" smtClean="0">
                <a:solidFill>
                  <a:schemeClr val="tx1"/>
                </a:solidFill>
              </a:rPr>
              <a:t>Auvaro</a:t>
            </a:r>
            <a:r>
              <a:rPr lang="fr-FR" sz="2000" dirty="0" smtClean="0">
                <a:solidFill>
                  <a:schemeClr val="tx1"/>
                </a:solidFill>
              </a:rPr>
              <a:t>--</a:t>
            </a:r>
            <a:r>
              <a:rPr lang="fr-FR" sz="2000" dirty="0" err="1" smtClean="0">
                <a:solidFill>
                  <a:schemeClr val="tx1"/>
                </a:solidFill>
              </a:rPr>
              <a:t>Batas</a:t>
            </a:r>
            <a:r>
              <a:rPr lang="fr-FR" sz="2000" dirty="0" smtClean="0">
                <a:solidFill>
                  <a:schemeClr val="tx1"/>
                </a:solidFill>
              </a:rPr>
              <a:t> Alan, </a:t>
            </a:r>
            <a:r>
              <a:rPr lang="fr-FR" sz="2000" dirty="0" smtClean="0">
                <a:solidFill>
                  <a:schemeClr val="tx1"/>
                </a:solidFill>
              </a:rPr>
              <a:t>Ben </a:t>
            </a:r>
            <a:r>
              <a:rPr lang="fr-FR" sz="2000" dirty="0" err="1">
                <a:solidFill>
                  <a:schemeClr val="tx1"/>
                </a:solidFill>
              </a:rPr>
              <a:t>Dhiab</a:t>
            </a:r>
            <a:r>
              <a:rPr lang="fr-FR" sz="2000" dirty="0">
                <a:solidFill>
                  <a:schemeClr val="tx1"/>
                </a:solidFill>
              </a:rPr>
              <a:t> Ibrahim</a:t>
            </a:r>
            <a:r>
              <a:rPr lang="fr-FR" sz="2000" dirty="0" smtClean="0">
                <a:solidFill>
                  <a:schemeClr val="tx1"/>
                </a:solidFill>
              </a:rPr>
              <a:t>, </a:t>
            </a:r>
            <a:r>
              <a:rPr lang="fr-FR" sz="2000" dirty="0" smtClean="0">
                <a:solidFill>
                  <a:schemeClr val="tx1"/>
                </a:solidFill>
              </a:rPr>
              <a:t>Bertrand Théo,</a:t>
            </a:r>
            <a:r>
              <a:rPr lang="fr-FR" sz="2000" dirty="0" smtClean="0">
                <a:solidFill>
                  <a:schemeClr val="tx1"/>
                </a:solidFill>
              </a:rPr>
              <a:t> </a:t>
            </a:r>
            <a:r>
              <a:rPr lang="fr-FR" sz="2000" dirty="0" err="1" smtClean="0">
                <a:solidFill>
                  <a:schemeClr val="tx1"/>
                </a:solidFill>
              </a:rPr>
              <a:t>Bruggeman</a:t>
            </a:r>
            <a:r>
              <a:rPr lang="fr-FR" sz="2000" dirty="0" smtClean="0">
                <a:solidFill>
                  <a:schemeClr val="tx1"/>
                </a:solidFill>
              </a:rPr>
              <a:t> Fabien </a:t>
            </a:r>
            <a:r>
              <a:rPr lang="fr-FR" sz="2000" dirty="0" smtClean="0">
                <a:solidFill>
                  <a:schemeClr val="tx1"/>
                </a:solidFill>
              </a:rPr>
              <a:t>, </a:t>
            </a:r>
            <a:r>
              <a:rPr lang="fr-FR" sz="2000" dirty="0" err="1" smtClean="0">
                <a:solidFill>
                  <a:schemeClr val="tx1"/>
                </a:solidFill>
              </a:rPr>
              <a:t>Candito</a:t>
            </a:r>
            <a:r>
              <a:rPr lang="fr-FR" sz="2000" dirty="0" smtClean="0">
                <a:solidFill>
                  <a:schemeClr val="tx1"/>
                </a:solidFill>
              </a:rPr>
              <a:t> Célia</a:t>
            </a:r>
            <a:r>
              <a:rPr lang="fr-FR" sz="2000" dirty="0" smtClean="0">
                <a:solidFill>
                  <a:schemeClr val="tx1"/>
                </a:solidFill>
              </a:rPr>
              <a:t>, Coffin </a:t>
            </a:r>
            <a:r>
              <a:rPr lang="fr-FR" sz="2000" dirty="0" err="1" smtClean="0">
                <a:solidFill>
                  <a:schemeClr val="tx1"/>
                </a:solidFill>
              </a:rPr>
              <a:t>Yovan</a:t>
            </a:r>
            <a:endParaRPr lang="fr-FR" sz="2000" dirty="0">
              <a:solidFill>
                <a:schemeClr val="tx1"/>
              </a:solidFill>
            </a:endParaRPr>
          </a:p>
        </p:txBody>
      </p:sp>
      <p:pic>
        <p:nvPicPr>
          <p:cNvPr id="4" name="waterb.mp4">
            <a:hlinkClick r:id="" action="ppaction://media"/>
          </p:cNvPr>
          <p:cNvPicPr>
            <a:picLocks noRot="1" noChangeAspect="1"/>
          </p:cNvPicPr>
          <p:nvPr>
            <a:videoFile r:link="rId1"/>
          </p:nvPr>
        </p:nvPicPr>
        <p:blipFill>
          <a:blip r:embed="rId3"/>
          <a:stretch>
            <a:fillRect/>
          </a:stretch>
        </p:blipFill>
        <p:spPr>
          <a:xfrm>
            <a:off x="2643174" y="1643050"/>
            <a:ext cx="4167206" cy="3125405"/>
          </a:xfrm>
          <a:prstGeom prst="rect">
            <a:avLst/>
          </a:prstGeom>
        </p:spPr>
      </p:pic>
      <p:pic>
        <p:nvPicPr>
          <p:cNvPr id="15362" name="Picture 2" descr="Related image"/>
          <p:cNvPicPr>
            <a:picLocks noChangeAspect="1" noChangeArrowheads="1"/>
          </p:cNvPicPr>
          <p:nvPr/>
        </p:nvPicPr>
        <p:blipFill>
          <a:blip r:embed="rId4" cstate="print"/>
          <a:srcRect/>
          <a:stretch>
            <a:fillRect/>
          </a:stretch>
        </p:blipFill>
        <p:spPr bwMode="auto">
          <a:xfrm>
            <a:off x="285720" y="214290"/>
            <a:ext cx="2562190" cy="990324"/>
          </a:xfrm>
          <a:prstGeom prst="rect">
            <a:avLst/>
          </a:prstGeom>
          <a:noFill/>
        </p:spPr>
      </p:pic>
      <p:pic>
        <p:nvPicPr>
          <p:cNvPr id="15364" name="Picture 4" descr="Image result for logo polytech lille"/>
          <p:cNvPicPr>
            <a:picLocks noChangeAspect="1" noChangeArrowheads="1"/>
          </p:cNvPicPr>
          <p:nvPr/>
        </p:nvPicPr>
        <p:blipFill>
          <a:blip r:embed="rId5"/>
          <a:srcRect/>
          <a:stretch>
            <a:fillRect/>
          </a:stretch>
        </p:blipFill>
        <p:spPr bwMode="auto">
          <a:xfrm>
            <a:off x="6148550" y="214290"/>
            <a:ext cx="2756449" cy="857256"/>
          </a:xfrm>
          <a:prstGeom prst="rect">
            <a:avLst/>
          </a:prstGeom>
          <a:noFill/>
        </p:spPr>
      </p:pic>
      <p:sp>
        <p:nvSpPr>
          <p:cNvPr id="9" name="ZoneTexte 8"/>
          <p:cNvSpPr txBox="1"/>
          <p:nvPr/>
        </p:nvSpPr>
        <p:spPr>
          <a:xfrm>
            <a:off x="357158" y="6215082"/>
            <a:ext cx="2643206" cy="369332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fr-FR" dirty="0" smtClean="0"/>
              <a:t>Projets 2017/2018</a:t>
            </a:r>
            <a:endParaRPr lang="fr-FR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restart="whenNotActive" fill="hold" evtFilter="cancelBubble" nodeType="interactiveSeq">
                <p:stCondLst>
                  <p:cond evt="onClick" delay="0">
                    <p:tgtEl>
                      <p:spTgt spid="4"/>
                    </p:tgtEl>
                  </p:cond>
                </p:stCondLst>
                <p:endSync evt="end" delay="0">
                  <p:rtn val="all"/>
                </p:endSync>
                <p:childTnLst>
                  <p:par>
                    <p:cTn id="3" fill="hold">
                      <p:stCondLst>
                        <p:cond delay="0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2" presetClass="mediacall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cmd type="call" cmd="togglePause">
                                      <p:cBhvr>
                                        <p:cTn id="6" dur="1" fill="hold"/>
                                        <p:tgtEl>
                                          <p:spTgt spid="4"/>
                                        </p:tgtEl>
                                      </p:cBhvr>
                                    </p:cmd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nextCondLst>
                <p:cond evt="onClick" delay="0">
                  <p:tgtEl>
                    <p:spTgt spid="4"/>
                  </p:tgtEl>
                </p:cond>
              </p:nextCondLst>
            </p:seq>
            <p:video fullScrn="1">
              <p:cMediaNode>
                <p:cTn id="7" fill="hold" display="0">
                  <p:stCondLst>
                    <p:cond delay="indefinite"/>
                  </p:stCondLst>
                  <p:endCondLst>
                    <p:cond evt="onNext" delay="0">
                      <p:tgtEl>
                        <p:sldTgt/>
                      </p:tgtEl>
                    </p:cond>
                    <p:cond evt="onPrev" delay="0">
                      <p:tgtEl>
                        <p:sldTgt/>
                      </p:tgtEl>
                    </p:cond>
                  </p:endCondLst>
                </p:cTn>
                <p:tgtEl>
                  <p:spTgt spid="4"/>
                </p:tgtEl>
              </p:cMediaNode>
            </p:video>
          </p:childTnLst>
        </p:cTn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Espace réservé du contenu 2"/>
          <p:cNvSpPr>
            <a:spLocks noGrp="1"/>
          </p:cNvSpPr>
          <p:nvPr>
            <p:ph idx="1"/>
          </p:nvPr>
        </p:nvSpPr>
        <p:spPr>
          <a:xfrm>
            <a:off x="457200" y="-71462"/>
            <a:ext cx="8229600" cy="6286544"/>
          </a:xfrm>
        </p:spPr>
        <p:txBody>
          <a:bodyPr anchor="ctr"/>
          <a:lstStyle/>
          <a:p>
            <a:pPr>
              <a:lnSpc>
                <a:spcPct val="300000"/>
              </a:lnSpc>
            </a:pPr>
            <a:r>
              <a:rPr lang="fr-FR" dirty="0" smtClean="0"/>
              <a:t>Equipe : Water </a:t>
            </a:r>
            <a:r>
              <a:rPr lang="fr-FR" dirty="0" err="1" smtClean="0"/>
              <a:t>Boycotters</a:t>
            </a:r>
            <a:endParaRPr lang="fr-FR" dirty="0" smtClean="0"/>
          </a:p>
          <a:p>
            <a:pPr>
              <a:lnSpc>
                <a:spcPct val="300000"/>
              </a:lnSpc>
            </a:pPr>
            <a:r>
              <a:rPr lang="fr-FR" dirty="0" smtClean="0"/>
              <a:t>Thème : Ville intelligente</a:t>
            </a:r>
          </a:p>
          <a:p>
            <a:pPr>
              <a:lnSpc>
                <a:spcPct val="300000"/>
              </a:lnSpc>
            </a:pPr>
            <a:r>
              <a:rPr lang="fr-FR" dirty="0" smtClean="0"/>
              <a:t>Projet : </a:t>
            </a:r>
            <a:r>
              <a:rPr lang="fr-FR" dirty="0" err="1" smtClean="0"/>
              <a:t>Surfgen</a:t>
            </a:r>
            <a:endParaRPr lang="fr-FR" dirty="0" smtClean="0"/>
          </a:p>
          <a:p>
            <a:pPr>
              <a:lnSpc>
                <a:spcPct val="300000"/>
              </a:lnSpc>
            </a:pPr>
            <a:r>
              <a:rPr lang="fr-FR" dirty="0" smtClean="0"/>
              <a:t>Objectif : Installation de surfaces intelligentes</a:t>
            </a:r>
            <a:endParaRPr lang="fr-FR" dirty="0"/>
          </a:p>
        </p:txBody>
      </p:sp>
      <p:pic>
        <p:nvPicPr>
          <p:cNvPr id="1026" name="Picture 2" descr="C:\Users\T440\Desktop\surfgen.png"/>
          <p:cNvPicPr>
            <a:picLocks noChangeAspect="1" noChangeArrowheads="1"/>
          </p:cNvPicPr>
          <p:nvPr/>
        </p:nvPicPr>
        <p:blipFill>
          <a:blip r:embed="rId2"/>
          <a:srcRect/>
          <a:stretch>
            <a:fillRect/>
          </a:stretch>
        </p:blipFill>
        <p:spPr bwMode="auto">
          <a:xfrm>
            <a:off x="6643702" y="214290"/>
            <a:ext cx="2282341" cy="1928802"/>
          </a:xfrm>
          <a:prstGeom prst="rect">
            <a:avLst/>
          </a:prstGeom>
          <a:noFill/>
        </p:spPr>
      </p:pic>
      <p:sp>
        <p:nvSpPr>
          <p:cNvPr id="7" name="Espace réservé du pied de page 5"/>
          <p:cNvSpPr txBox="1">
            <a:spLocks/>
          </p:cNvSpPr>
          <p:nvPr/>
        </p:nvSpPr>
        <p:spPr>
          <a:xfrm>
            <a:off x="-928726" y="6492875"/>
            <a:ext cx="5662642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kumimoji="0" lang="fr-FR" sz="1400" b="0" i="0" u="none" strike="noStrike" kern="120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Projet </a:t>
            </a:r>
            <a:r>
              <a:rPr kumimoji="0" lang="fr-FR" sz="1400" b="0" i="0" u="none" strike="noStrike" kern="1200" cap="none" spc="0" normalizeH="0" baseline="0" noProof="0" dirty="0" err="1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Polytech'Lille</a:t>
            </a:r>
            <a:r>
              <a:rPr kumimoji="0" lang="fr-FR" sz="1400" b="0" i="0" u="none" strike="noStrike" kern="120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 2017/2018 Water </a:t>
            </a:r>
            <a:r>
              <a:rPr kumimoji="0" lang="fr-FR" sz="1400" b="0" i="0" u="none" strike="noStrike" kern="1200" cap="none" spc="0" normalizeH="0" baseline="0" noProof="0" dirty="0" err="1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Boycotters</a:t>
            </a:r>
            <a:endParaRPr kumimoji="0" lang="fr-FR" sz="1400" b="0" i="0" u="none" strike="noStrike" kern="1200" cap="none" spc="0" normalizeH="0" baseline="0" noProof="0" dirty="0" smtClean="0">
              <a:ln>
                <a:noFill/>
              </a:ln>
              <a:solidFill>
                <a:schemeClr val="tx1"/>
              </a:solidFill>
              <a:effectLst/>
              <a:uLnTx/>
              <a:uFillTx/>
              <a:latin typeface="+mn-lt"/>
              <a:ea typeface="+mn-ea"/>
              <a:cs typeface="+mn-cs"/>
            </a:endParaRPr>
          </a:p>
        </p:txBody>
      </p:sp>
    </p:spTree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endParaRPr lang="fr-FR"/>
          </a:p>
        </p:txBody>
      </p:sp>
      <p:pic>
        <p:nvPicPr>
          <p:cNvPr id="7" name="Espace réservé du contenu 6" descr="Scenariousage.png"/>
          <p:cNvPicPr>
            <a:picLocks noGrp="1" noChangeAspect="1"/>
          </p:cNvPicPr>
          <p:nvPr>
            <p:ph idx="1"/>
          </p:nvPr>
        </p:nvPicPr>
        <p:blipFill>
          <a:blip r:embed="rId2"/>
          <a:stretch>
            <a:fillRect/>
          </a:stretch>
        </p:blipFill>
        <p:spPr>
          <a:xfrm>
            <a:off x="0" y="-24"/>
            <a:ext cx="9143999" cy="6338131"/>
          </a:xfrm>
        </p:spPr>
      </p:pic>
      <p:sp>
        <p:nvSpPr>
          <p:cNvPr id="6" name="Espace réservé du pied de page 5"/>
          <p:cNvSpPr txBox="1">
            <a:spLocks/>
          </p:cNvSpPr>
          <p:nvPr/>
        </p:nvSpPr>
        <p:spPr>
          <a:xfrm>
            <a:off x="-928726" y="6492875"/>
            <a:ext cx="5662642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kumimoji="0" lang="fr-FR" sz="1400" b="0" i="0" u="none" strike="noStrike" kern="120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Projet </a:t>
            </a:r>
            <a:r>
              <a:rPr kumimoji="0" lang="fr-FR" sz="1400" b="0" i="0" u="none" strike="noStrike" kern="1200" cap="none" spc="0" normalizeH="0" baseline="0" noProof="0" dirty="0" err="1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Polytech'Lille</a:t>
            </a:r>
            <a:r>
              <a:rPr kumimoji="0" lang="fr-FR" sz="1400" b="0" i="0" u="none" strike="noStrike" kern="1200" cap="none" spc="0" normalizeH="0" baseline="0" noProof="0" dirty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 2017/2018 Water </a:t>
            </a:r>
            <a:r>
              <a:rPr kumimoji="0" lang="fr-FR" sz="1400" b="0" i="0" u="none" strike="noStrike" kern="1200" cap="none" spc="0" normalizeH="0" baseline="0" noProof="0" dirty="0" err="1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Boycotters</a:t>
            </a:r>
            <a:endParaRPr kumimoji="0" lang="fr-FR" sz="1400" b="0" i="0" u="none" strike="noStrike" kern="1200" cap="none" spc="0" normalizeH="0" baseline="0" noProof="0" dirty="0" smtClean="0">
              <a:ln>
                <a:noFill/>
              </a:ln>
              <a:solidFill>
                <a:schemeClr val="tx1"/>
              </a:solidFill>
              <a:effectLst/>
              <a:uLnTx/>
              <a:uFillTx/>
              <a:latin typeface="+mn-lt"/>
              <a:ea typeface="+mn-ea"/>
              <a:cs typeface="+mn-cs"/>
            </a:endParaRPr>
          </a:p>
        </p:txBody>
      </p:sp>
    </p:spTree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endParaRPr lang="fr-FR"/>
          </a:p>
        </p:txBody>
      </p:sp>
      <p:pic>
        <p:nvPicPr>
          <p:cNvPr id="7" name="Espace réservé du contenu 6" descr="pavegen2.png"/>
          <p:cNvPicPr>
            <a:picLocks noGrp="1" noChangeAspect="1"/>
          </p:cNvPicPr>
          <p:nvPr>
            <p:ph idx="1"/>
          </p:nvPr>
        </p:nvPicPr>
        <p:blipFill>
          <a:blip r:embed="rId2"/>
          <a:stretch>
            <a:fillRect/>
          </a:stretch>
        </p:blipFill>
        <p:spPr>
          <a:xfrm>
            <a:off x="-1915310" y="-24"/>
            <a:ext cx="13040134" cy="6418266"/>
          </a:xfrm>
        </p:spPr>
      </p:pic>
      <p:sp>
        <p:nvSpPr>
          <p:cNvPr id="6" name="Espace réservé du pied de page 5"/>
          <p:cNvSpPr txBox="1">
            <a:spLocks/>
          </p:cNvSpPr>
          <p:nvPr/>
        </p:nvSpPr>
        <p:spPr>
          <a:xfrm>
            <a:off x="-928726" y="6492875"/>
            <a:ext cx="5662642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kumimoji="0" lang="fr-FR" sz="1400" b="0" i="0" u="none" strike="noStrike" kern="1200" cap="none" spc="0" normalizeH="0" baseline="0" noProof="0" smtClean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+mn-lt"/>
                <a:ea typeface="+mn-ea"/>
                <a:cs typeface="+mn-cs"/>
              </a:rPr>
              <a:t>Projet Polytech'Lille 2017/2018 Water Boycotters</a:t>
            </a:r>
            <a:endParaRPr kumimoji="0" lang="fr-FR" sz="1400" b="0" i="0" u="none" strike="noStrike" kern="1200" cap="none" spc="0" normalizeH="0" baseline="0" noProof="0" dirty="0" smtClean="0">
              <a:ln>
                <a:noFill/>
              </a:ln>
              <a:solidFill>
                <a:schemeClr val="tx1"/>
              </a:solidFill>
              <a:effectLst/>
              <a:uLnTx/>
              <a:uFillTx/>
              <a:latin typeface="+mn-lt"/>
              <a:ea typeface="+mn-ea"/>
              <a:cs typeface="+mn-cs"/>
            </a:endParaRPr>
          </a:p>
        </p:txBody>
      </p:sp>
    </p:spTree>
  </p:cSld>
  <p:clrMapOvr>
    <a:masterClrMapping/>
  </p:clrMapOvr>
  <p:transition>
    <p:wipe dir="d"/>
  </p:transition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Words>57</Words>
  <Application>Microsoft Office PowerPoint</Application>
  <PresentationFormat>Affichage à l'écran (4:3)</PresentationFormat>
  <Paragraphs>9</Paragraphs>
  <Slides>4</Slides>
  <Notes>0</Notes>
  <HiddenSlides>0</HiddenSlides>
  <MMClips>1</MMClips>
  <ScaleCrop>false</ScaleCrop>
  <HeadingPairs>
    <vt:vector size="4" baseType="variant">
      <vt:variant>
        <vt:lpstr>Thème</vt:lpstr>
      </vt:variant>
      <vt:variant>
        <vt:i4>1</vt:i4>
      </vt:variant>
      <vt:variant>
        <vt:lpstr>Titres des diapositives</vt:lpstr>
      </vt:variant>
      <vt:variant>
        <vt:i4>4</vt:i4>
      </vt:variant>
    </vt:vector>
  </HeadingPairs>
  <TitlesOfParts>
    <vt:vector size="5" baseType="lpstr">
      <vt:lpstr>Thème Office</vt:lpstr>
      <vt:lpstr>Diapositive 1</vt:lpstr>
      <vt:lpstr>Diapositive 2</vt:lpstr>
      <vt:lpstr>Diapositive 3</vt:lpstr>
      <vt:lpstr>Diapositive 4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T440</dc:creator>
  <cp:lastModifiedBy>T440</cp:lastModifiedBy>
  <cp:revision>5</cp:revision>
  <dcterms:created xsi:type="dcterms:W3CDTF">2017-09-15T07:53:15Z</dcterms:created>
  <dcterms:modified xsi:type="dcterms:W3CDTF">2017-09-15T08:52:24Z</dcterms:modified>
</cp:coreProperties>
</file>