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>
    <v:background id="_x0000_s1025" o:bwmode="white" fillcolor="#1f3763" o:targetscreensize="1024,768">
      <v:fill color2="#2f5496 [2404]" focus="100%" type="gradient"/>
    </v:background>
  </w:background>
  <w:body>
    <w:p w14:paraId="589F0690" w14:textId="77777777" w:rsidR="00207DDE" w:rsidRDefault="00BA115D" w:rsidP="00C90040">
      <w:pPr>
        <w:jc w:val="center"/>
        <w:rPr>
          <w:rFonts w:ascii="Britannic Bold" w:hAnsi="Britannic Bold"/>
          <w:color w:val="FFFFFF" w:themeColor="background1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FFB9587" wp14:editId="51A445FE">
            <wp:simplePos x="0" y="0"/>
            <wp:positionH relativeFrom="column">
              <wp:posOffset>-265698</wp:posOffset>
            </wp:positionH>
            <wp:positionV relativeFrom="paragraph">
              <wp:posOffset>-236621</wp:posOffset>
            </wp:positionV>
            <wp:extent cx="2438400" cy="24384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DF4F8" wp14:editId="664BA3CF">
                <wp:simplePos x="0" y="0"/>
                <wp:positionH relativeFrom="column">
                  <wp:posOffset>2128520</wp:posOffset>
                </wp:positionH>
                <wp:positionV relativeFrom="paragraph">
                  <wp:posOffset>-90170</wp:posOffset>
                </wp:positionV>
                <wp:extent cx="4523105" cy="2366010"/>
                <wp:effectExtent l="4445" t="0" r="0" b="63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236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78E11" w14:textId="77777777" w:rsidR="00207DDE" w:rsidRPr="00BA115D" w:rsidRDefault="00207DDE" w:rsidP="00207DDE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BA115D">
                              <w:rPr>
                                <w:rFonts w:ascii="Britannic Bold" w:hAnsi="Britannic Bold"/>
                                <w:color w:val="FFFFFF" w:themeColor="background1"/>
                                <w:sz w:val="66"/>
                                <w:szCs w:val="66"/>
                              </w:rPr>
                              <w:t>Envie d’un matériau durable et innovant</w:t>
                            </w:r>
                            <w:r w:rsidR="00BA115D" w:rsidRPr="00BA115D">
                              <w:rPr>
                                <w:rFonts w:ascii="Britannic Bold" w:hAnsi="Britannic Bold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pour votre habitation ou votre bâtiment ?</w:t>
                            </w:r>
                          </w:p>
                          <w:p w14:paraId="5CD1E89B" w14:textId="77777777" w:rsidR="00207DDE" w:rsidRPr="00207DDE" w:rsidRDefault="00207DDE" w:rsidP="00207DD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DF4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6pt;margin-top:-7.1pt;width:356.15pt;height:18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3Z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" filled="f" stroked="f">
                <v:textbox>
                  <w:txbxContent>
                    <w:p w14:paraId="40B78E11" w14:textId="77777777" w:rsidR="00207DDE" w:rsidRPr="00BA115D" w:rsidRDefault="00207DDE" w:rsidP="00207DDE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66"/>
                          <w:szCs w:val="66"/>
                        </w:rPr>
                      </w:pPr>
                      <w:r w:rsidRPr="00BA115D">
                        <w:rPr>
                          <w:rFonts w:ascii="Britannic Bold" w:hAnsi="Britannic Bold"/>
                          <w:color w:val="FFFFFF" w:themeColor="background1"/>
                          <w:sz w:val="66"/>
                          <w:szCs w:val="66"/>
                        </w:rPr>
                        <w:t>Envie d’un matériau durable et innovant</w:t>
                      </w:r>
                      <w:r w:rsidR="00BA115D" w:rsidRPr="00BA115D">
                        <w:rPr>
                          <w:rFonts w:ascii="Britannic Bold" w:hAnsi="Britannic Bold"/>
                          <w:color w:val="FFFFFF" w:themeColor="background1"/>
                          <w:sz w:val="66"/>
                          <w:szCs w:val="66"/>
                        </w:rPr>
                        <w:t xml:space="preserve"> pour votre habitation ou votre bâtiment ?</w:t>
                      </w:r>
                    </w:p>
                    <w:p w14:paraId="5CD1E89B" w14:textId="77777777" w:rsidR="00207DDE" w:rsidRPr="00207DDE" w:rsidRDefault="00207DDE" w:rsidP="00207DD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BA30C" w14:textId="77777777" w:rsidR="00932C9A" w:rsidRPr="008040B2" w:rsidRDefault="00932C9A" w:rsidP="00207DDE">
      <w:pPr>
        <w:jc w:val="right"/>
        <w:rPr>
          <w:rFonts w:ascii="Britannic Bold" w:hAnsi="Britannic Bold"/>
          <w:color w:val="FFFFFF" w:themeColor="background1"/>
          <w:sz w:val="68"/>
          <w:szCs w:val="68"/>
        </w:rPr>
      </w:pPr>
    </w:p>
    <w:p w14:paraId="0A3AE0F3" w14:textId="77777777" w:rsidR="00BA115D" w:rsidRDefault="00BA115D" w:rsidP="00C90040">
      <w:pPr>
        <w:rPr>
          <w:rFonts w:ascii="Britannic Bold" w:hAnsi="Britannic Bold"/>
          <w:sz w:val="72"/>
          <w:szCs w:val="72"/>
        </w:rPr>
      </w:pPr>
    </w:p>
    <w:p w14:paraId="0FD478BC" w14:textId="77777777" w:rsidR="00C90040" w:rsidRPr="008040B2" w:rsidRDefault="00C90040" w:rsidP="00C90040">
      <w:pPr>
        <w:rPr>
          <w:rFonts w:ascii="Britannic Bold" w:hAnsi="Britannic Bold"/>
          <w:sz w:val="72"/>
          <w:szCs w:val="72"/>
        </w:rPr>
      </w:pPr>
    </w:p>
    <w:p w14:paraId="65288F73" w14:textId="77777777" w:rsidR="00C90040" w:rsidRPr="008040B2" w:rsidRDefault="00BA115D" w:rsidP="00C90040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8349B" wp14:editId="47671A8A">
                <wp:simplePos x="0" y="0"/>
                <wp:positionH relativeFrom="column">
                  <wp:posOffset>-415925</wp:posOffset>
                </wp:positionH>
                <wp:positionV relativeFrom="paragraph">
                  <wp:posOffset>259080</wp:posOffset>
                </wp:positionV>
                <wp:extent cx="4264025" cy="781050"/>
                <wp:effectExtent l="3175" t="63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13E55" w14:textId="77777777" w:rsidR="00BA115D" w:rsidRPr="00BA115D" w:rsidRDefault="00BA115D" w:rsidP="00BA115D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BA115D">
                              <w:rPr>
                                <w:rFonts w:ascii="Britannic Bold" w:hAnsi="Britannic Bold"/>
                                <w:color w:val="FFFFFF" w:themeColor="background1"/>
                                <w:sz w:val="70"/>
                                <w:szCs w:val="70"/>
                              </w:rPr>
                              <w:t>Pensez Polysolant !</w:t>
                            </w:r>
                          </w:p>
                          <w:p w14:paraId="44412350" w14:textId="77777777" w:rsidR="00BA115D" w:rsidRPr="00BA115D" w:rsidRDefault="00BA115D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349B" id="Text Box 5" o:spid="_x0000_s1027" type="#_x0000_t202" style="position:absolute;margin-left:-32.75pt;margin-top:20.4pt;width:335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" filled="f" stroked="f">
                <v:textbox>
                  <w:txbxContent>
                    <w:p w14:paraId="47813E55" w14:textId="77777777" w:rsidR="00BA115D" w:rsidRPr="00BA115D" w:rsidRDefault="00BA115D" w:rsidP="00BA115D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70"/>
                          <w:szCs w:val="70"/>
                        </w:rPr>
                      </w:pPr>
                      <w:r w:rsidRPr="00BA115D">
                        <w:rPr>
                          <w:rFonts w:ascii="Britannic Bold" w:hAnsi="Britannic Bold"/>
                          <w:color w:val="FFFFFF" w:themeColor="background1"/>
                          <w:sz w:val="70"/>
                          <w:szCs w:val="70"/>
                        </w:rPr>
                        <w:t>Pensez Polysolant !</w:t>
                      </w:r>
                    </w:p>
                    <w:p w14:paraId="44412350" w14:textId="77777777" w:rsidR="00BA115D" w:rsidRPr="00BA115D" w:rsidRDefault="00BA115D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40B2">
        <w:rPr>
          <w:rFonts w:ascii="Britannic Bold" w:hAnsi="Britannic Bold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35712" behindDoc="0" locked="0" layoutInCell="1" allowOverlap="1" wp14:anchorId="59720044" wp14:editId="05810C45">
            <wp:simplePos x="0" y="0"/>
            <wp:positionH relativeFrom="column">
              <wp:posOffset>3964305</wp:posOffset>
            </wp:positionH>
            <wp:positionV relativeFrom="paragraph">
              <wp:posOffset>53340</wp:posOffset>
            </wp:positionV>
            <wp:extent cx="2719137" cy="3319293"/>
            <wp:effectExtent l="304800" t="323850" r="309880" b="3003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cis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0" t="4465" r="6759" b="7527"/>
                    <a:stretch/>
                  </pic:blipFill>
                  <pic:spPr bwMode="auto">
                    <a:xfrm>
                      <a:off x="0" y="0"/>
                      <a:ext cx="2719137" cy="331929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40FBC" w14:textId="77777777" w:rsidR="00C90040" w:rsidRPr="008040B2" w:rsidRDefault="00BA115D" w:rsidP="00C90040">
      <w:pPr>
        <w:rPr>
          <w:rFonts w:ascii="Britannic Bold" w:hAnsi="Britannic Bold"/>
          <w:sz w:val="72"/>
          <w:szCs w:val="72"/>
        </w:rPr>
      </w:pPr>
      <w:r w:rsidRPr="008040B2"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96128" behindDoc="0" locked="0" layoutInCell="1" allowOverlap="1" wp14:anchorId="42C06532" wp14:editId="69F6F67E">
            <wp:simplePos x="0" y="0"/>
            <wp:positionH relativeFrom="column">
              <wp:posOffset>1673860</wp:posOffset>
            </wp:positionH>
            <wp:positionV relativeFrom="paragraph">
              <wp:posOffset>553720</wp:posOffset>
            </wp:positionV>
            <wp:extent cx="1347537" cy="1347537"/>
            <wp:effectExtent l="0" t="0" r="0" b="0"/>
            <wp:wrapNone/>
            <wp:docPr id="12" name="Graphique 11" descr="Emballage ouvert contour">
              <a:extLst xmlns:a="http://schemas.openxmlformats.org/drawingml/2006/main">
                <a:ext uri="{FF2B5EF4-FFF2-40B4-BE49-F238E27FC236}">
                  <a16:creationId xmlns:a16="http://schemas.microsoft.com/office/drawing/2014/main" id="{A1F5851F-BED3-4087-8E0C-325482F481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1" descr="Emballage ouvert contour">
                      <a:extLst>
                        <a:ext uri="{FF2B5EF4-FFF2-40B4-BE49-F238E27FC236}">
                          <a16:creationId xmlns:a16="http://schemas.microsoft.com/office/drawing/2014/main" id="{A1F5851F-BED3-4087-8E0C-325482F481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37" cy="134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0B2"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425B3CFB" wp14:editId="413F30AA">
            <wp:simplePos x="0" y="0"/>
            <wp:positionH relativeFrom="column">
              <wp:posOffset>-213995</wp:posOffset>
            </wp:positionH>
            <wp:positionV relativeFrom="paragraph">
              <wp:posOffset>673100</wp:posOffset>
            </wp:positionV>
            <wp:extent cx="1299210" cy="1299210"/>
            <wp:effectExtent l="0" t="0" r="0" b="0"/>
            <wp:wrapNone/>
            <wp:docPr id="6" name="Graphique 5" descr="Masque chirurgical avec un remplissage uni">
              <a:extLst xmlns:a="http://schemas.openxmlformats.org/drawingml/2006/main">
                <a:ext uri="{FF2B5EF4-FFF2-40B4-BE49-F238E27FC236}">
                  <a16:creationId xmlns:a16="http://schemas.microsoft.com/office/drawing/2014/main" id="{57E6BE1A-56ED-4CFA-995F-7F8BECCE76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5" descr="Masque chirurgical avec un remplissage uni">
                      <a:extLst>
                        <a:ext uri="{FF2B5EF4-FFF2-40B4-BE49-F238E27FC236}">
                          <a16:creationId xmlns:a16="http://schemas.microsoft.com/office/drawing/2014/main" id="{57E6BE1A-56ED-4CFA-995F-7F8BECCE76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C7AC8" w14:textId="77777777" w:rsidR="00C90040" w:rsidRPr="008040B2" w:rsidRDefault="00BA115D" w:rsidP="00C90040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ACE8A" wp14:editId="5B12435F">
                <wp:simplePos x="0" y="0"/>
                <wp:positionH relativeFrom="column">
                  <wp:posOffset>3007360</wp:posOffset>
                </wp:positionH>
                <wp:positionV relativeFrom="paragraph">
                  <wp:posOffset>561340</wp:posOffset>
                </wp:positionV>
                <wp:extent cx="612140" cy="215900"/>
                <wp:effectExtent l="6985" t="17780" r="19050" b="1397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15900"/>
                        </a:xfrm>
                        <a:prstGeom prst="rightArrow">
                          <a:avLst>
                            <a:gd name="adj1" fmla="val 50000"/>
                            <a:gd name="adj2" fmla="val 7088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679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236.8pt;margin-top:44.2pt;width:48.2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" fillcolor="white [3212]" strokecolor="white [3212]"/>
            </w:pict>
          </mc:Fallback>
        </mc:AlternateContent>
      </w:r>
      <w:r>
        <w:rPr>
          <w:rFonts w:ascii="Britannic Bold" w:hAnsi="Britannic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F790A" wp14:editId="74C35330">
                <wp:simplePos x="0" y="0"/>
                <wp:positionH relativeFrom="column">
                  <wp:posOffset>1124585</wp:posOffset>
                </wp:positionH>
                <wp:positionV relativeFrom="paragraph">
                  <wp:posOffset>561340</wp:posOffset>
                </wp:positionV>
                <wp:extent cx="612140" cy="215900"/>
                <wp:effectExtent l="10160" t="17780" r="15875" b="139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15900"/>
                        </a:xfrm>
                        <a:prstGeom prst="rightArrow">
                          <a:avLst>
                            <a:gd name="adj1" fmla="val 50000"/>
                            <a:gd name="adj2" fmla="val 7088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44F7" id="AutoShape 2" o:spid="_x0000_s1026" type="#_x0000_t13" style="position:absolute;margin-left:88.55pt;margin-top:44.2pt;width:48.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" fillcolor="white [3212]" strokecolor="white [3212]"/>
            </w:pict>
          </mc:Fallback>
        </mc:AlternateContent>
      </w:r>
    </w:p>
    <w:p w14:paraId="7FEF428A" w14:textId="77777777" w:rsidR="00C90040" w:rsidRDefault="00C90040" w:rsidP="00C90040">
      <w:pPr>
        <w:rPr>
          <w:rFonts w:ascii="Britannic Bold" w:hAnsi="Britannic Bold"/>
          <w:sz w:val="72"/>
          <w:szCs w:val="72"/>
        </w:rPr>
      </w:pPr>
    </w:p>
    <w:p w14:paraId="18D899F4" w14:textId="77777777" w:rsidR="008040B2" w:rsidRPr="008040B2" w:rsidRDefault="008040B2" w:rsidP="00C90040">
      <w:pPr>
        <w:rPr>
          <w:rFonts w:ascii="Britannic Bold" w:hAnsi="Britannic Bold"/>
          <w:sz w:val="72"/>
          <w:szCs w:val="72"/>
        </w:rPr>
      </w:pPr>
    </w:p>
    <w:p w14:paraId="4896D5D2" w14:textId="77777777" w:rsidR="008040B2" w:rsidRPr="00BA115D" w:rsidRDefault="008040B2" w:rsidP="008040B2">
      <w:pPr>
        <w:tabs>
          <w:tab w:val="left" w:pos="2046"/>
        </w:tabs>
        <w:jc w:val="center"/>
        <w:rPr>
          <w:rFonts w:ascii="Britannic Bold" w:hAnsi="Britannic Bold"/>
          <w:sz w:val="66"/>
          <w:szCs w:val="66"/>
        </w:rPr>
      </w:pPr>
    </w:p>
    <w:p w14:paraId="5D95AB42" w14:textId="77777777" w:rsidR="008040B2" w:rsidRPr="00BA115D" w:rsidRDefault="00C90040" w:rsidP="008040B2">
      <w:pPr>
        <w:tabs>
          <w:tab w:val="left" w:pos="2046"/>
        </w:tabs>
        <w:jc w:val="center"/>
        <w:rPr>
          <w:rFonts w:ascii="Britannic Bold" w:hAnsi="Britannic Bold"/>
          <w:sz w:val="66"/>
          <w:szCs w:val="66"/>
        </w:rPr>
      </w:pPr>
      <w:r w:rsidRPr="00BA115D">
        <w:rPr>
          <w:rFonts w:ascii="Britannic Bold" w:hAnsi="Britannic Bold"/>
          <w:sz w:val="66"/>
          <w:szCs w:val="66"/>
        </w:rPr>
        <w:t xml:space="preserve">Un isolant écologique obtenu à partir de masques chirurgicaux </w:t>
      </w:r>
      <w:r w:rsidR="00207DDE" w:rsidRPr="00BA115D">
        <w:rPr>
          <w:rFonts w:ascii="Britannic Bold" w:hAnsi="Britannic Bold"/>
          <w:sz w:val="66"/>
          <w:szCs w:val="66"/>
        </w:rPr>
        <w:t xml:space="preserve">décontaminés et </w:t>
      </w:r>
      <w:r w:rsidRPr="00BA115D">
        <w:rPr>
          <w:rFonts w:ascii="Britannic Bold" w:hAnsi="Britannic Bold"/>
          <w:sz w:val="66"/>
          <w:szCs w:val="66"/>
        </w:rPr>
        <w:t>recyclés</w:t>
      </w:r>
    </w:p>
    <w:p w14:paraId="51D7F83D" w14:textId="77777777" w:rsidR="00207DDE" w:rsidRPr="00207DDE" w:rsidRDefault="00207DDE" w:rsidP="00207DDE">
      <w:pPr>
        <w:tabs>
          <w:tab w:val="left" w:pos="2046"/>
          <w:tab w:val="left" w:pos="3972"/>
        </w:tabs>
        <w:rPr>
          <w:rFonts w:ascii="Britannic Bold" w:hAnsi="Britannic Bold"/>
          <w:sz w:val="28"/>
          <w:szCs w:val="72"/>
        </w:rPr>
      </w:pPr>
      <w:r>
        <w:rPr>
          <w:rFonts w:ascii="Britannic Bold" w:hAnsi="Britannic Bold"/>
          <w:sz w:val="56"/>
          <w:szCs w:val="72"/>
        </w:rPr>
        <w:tab/>
      </w:r>
      <w:r>
        <w:rPr>
          <w:rFonts w:ascii="Britannic Bold" w:hAnsi="Britannic Bold"/>
          <w:sz w:val="56"/>
          <w:szCs w:val="72"/>
        </w:rPr>
        <w:tab/>
      </w:r>
    </w:p>
    <w:p w14:paraId="655B2043" w14:textId="77777777" w:rsidR="00BA115D" w:rsidRDefault="00C90040" w:rsidP="00BA115D">
      <w:pPr>
        <w:tabs>
          <w:tab w:val="left" w:pos="2046"/>
        </w:tabs>
        <w:rPr>
          <w:rFonts w:ascii="Britannic Bold" w:hAnsi="Britannic Bold"/>
          <w:sz w:val="52"/>
          <w:szCs w:val="72"/>
        </w:rPr>
      </w:pPr>
      <w:r w:rsidRPr="00BA115D">
        <w:rPr>
          <w:rFonts w:ascii="Britannic Bold" w:hAnsi="Britannic Bold"/>
          <w:sz w:val="52"/>
          <w:szCs w:val="72"/>
        </w:rPr>
        <w:t>Si intéressé, contactez les polymasqués</w:t>
      </w:r>
      <w:r w:rsidR="008040B2" w:rsidRPr="00BA115D">
        <w:rPr>
          <w:rFonts w:ascii="Britannic Bold" w:hAnsi="Britannic Bold"/>
          <w:sz w:val="52"/>
          <w:szCs w:val="72"/>
        </w:rPr>
        <w:t xml:space="preserve"> </w:t>
      </w:r>
      <w:bookmarkStart w:id="0" w:name="_GoBack"/>
      <w:bookmarkEnd w:id="0"/>
    </w:p>
    <w:p w14:paraId="73F19DF4" w14:textId="77777777" w:rsidR="00BA115D" w:rsidRPr="00BA115D" w:rsidRDefault="008040B2" w:rsidP="00BA115D">
      <w:pPr>
        <w:tabs>
          <w:tab w:val="left" w:pos="2046"/>
        </w:tabs>
        <w:rPr>
          <w:rFonts w:ascii="Britannic Bold" w:hAnsi="Britannic Bold"/>
          <w:sz w:val="52"/>
          <w:szCs w:val="72"/>
        </w:rPr>
      </w:pPr>
      <w:r w:rsidRPr="00BA115D">
        <w:rPr>
          <w:rFonts w:ascii="Britannic Bold" w:hAnsi="Britannic Bold"/>
          <w:sz w:val="52"/>
          <w:szCs w:val="72"/>
        </w:rPr>
        <w:t xml:space="preserve">au 01 02 03 04 05 </w:t>
      </w:r>
    </w:p>
    <w:p w14:paraId="17457DE6" w14:textId="77777777" w:rsidR="00C90040" w:rsidRPr="00BA115D" w:rsidRDefault="008040B2" w:rsidP="00BA115D">
      <w:pPr>
        <w:tabs>
          <w:tab w:val="left" w:pos="2046"/>
        </w:tabs>
        <w:rPr>
          <w:rFonts w:ascii="Britannic Bold" w:hAnsi="Britannic Bold"/>
          <w:sz w:val="52"/>
          <w:szCs w:val="72"/>
        </w:rPr>
      </w:pPr>
      <w:r w:rsidRPr="00BA115D">
        <w:rPr>
          <w:rFonts w:ascii="Britannic Bold" w:hAnsi="Britannic Bold"/>
          <w:sz w:val="52"/>
          <w:szCs w:val="72"/>
        </w:rPr>
        <w:t>ou par mail : équipepolysolant@gmail.com</w:t>
      </w:r>
    </w:p>
    <w:sectPr w:rsidR="00C90040" w:rsidRPr="00BA115D" w:rsidSect="00BA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40"/>
    <w:rsid w:val="001C416D"/>
    <w:rsid w:val="00207DDE"/>
    <w:rsid w:val="0060397E"/>
    <w:rsid w:val="00711F9A"/>
    <w:rsid w:val="008040B2"/>
    <w:rsid w:val="00932C9A"/>
    <w:rsid w:val="00BA115D"/>
    <w:rsid w:val="00C90040"/>
    <w:rsid w:val="00EF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D164"/>
  <w15:chartTrackingRefBased/>
  <w15:docId w15:val="{A37A0BA4-F23E-4C79-B880-0F6ABED4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3</cp:revision>
  <cp:lastPrinted>2021-10-19T17:31:00Z</cp:lastPrinted>
  <dcterms:created xsi:type="dcterms:W3CDTF">2021-10-19T14:43:00Z</dcterms:created>
  <dcterms:modified xsi:type="dcterms:W3CDTF">2021-10-19T17:41:00Z</dcterms:modified>
</cp:coreProperties>
</file>