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BF9B" w14:textId="42840A74" w:rsidR="00371BB7" w:rsidRDefault="00371BB7" w:rsidP="00371BB7">
      <w:pPr>
        <w:jc w:val="center"/>
        <w:rPr>
          <w:b/>
          <w:bCs/>
          <w:sz w:val="28"/>
          <w:szCs w:val="28"/>
          <w:u w:val="single"/>
        </w:rPr>
      </w:pPr>
      <w:r w:rsidRPr="00371BB7">
        <w:rPr>
          <w:b/>
          <w:bCs/>
          <w:sz w:val="28"/>
          <w:szCs w:val="28"/>
          <w:u w:val="single"/>
        </w:rPr>
        <w:t>Compte rendu de notre rencontre avec le référent-école</w:t>
      </w:r>
    </w:p>
    <w:p w14:paraId="7A337520" w14:textId="73DF0ECE" w:rsidR="00371BB7" w:rsidRDefault="00371BB7" w:rsidP="00371BB7">
      <w:pPr>
        <w:rPr>
          <w:b/>
          <w:bCs/>
          <w:sz w:val="28"/>
          <w:szCs w:val="28"/>
          <w:u w:val="single"/>
        </w:rPr>
      </w:pPr>
    </w:p>
    <w:p w14:paraId="46E97758" w14:textId="04284566" w:rsidR="00371BB7" w:rsidRDefault="00AC3A07" w:rsidP="00996386">
      <w:pPr>
        <w:jc w:val="both"/>
      </w:pPr>
      <w:r>
        <w:t xml:space="preserve">Au cours de la réunion prévue pour l’équipe business nous avons réalisé que notre modèle économique n’était pas viable et qu’il fallait à tout prix trouver un moyen de le changer sans quoi le projet courrait à sa perte. Nous avons donc discuté avec notre référent de ce problème pendant la totalité de la rencontre. </w:t>
      </w:r>
    </w:p>
    <w:p w14:paraId="5E2D4313" w14:textId="5A6DA25A" w:rsidR="00925B30" w:rsidRDefault="00AC3A07" w:rsidP="00996386">
      <w:pPr>
        <w:jc w:val="both"/>
      </w:pPr>
      <w:r>
        <w:t>Les points importants qui en sont sortis sont qu’il ne fallait pas changer de projet étant donné que le concept était bon, mais qu’il fallait plutôt penser à un moyen de faire valoriser l’impact positif que nous aurions sur l’écologie par l’</w:t>
      </w:r>
      <w:r w:rsidR="00925B30">
        <w:t>État</w:t>
      </w:r>
      <w:r>
        <w:t xml:space="preserve">. </w:t>
      </w:r>
      <w:r w:rsidR="00925B30">
        <w:t xml:space="preserve">Nous nous sommes cependant </w:t>
      </w:r>
      <w:r w:rsidR="00996386">
        <w:t>accordés</w:t>
      </w:r>
      <w:r w:rsidR="00925B30">
        <w:t xml:space="preserve"> sur le fait que, ce projet étant surtout un pari sur l’avenir, il fallait prendre en grande considération l’évolution (théorique) des lois concernant le développement durable et l’utilisation de matière plastique. </w:t>
      </w:r>
    </w:p>
    <w:p w14:paraId="25261F1B" w14:textId="77777777" w:rsidR="00371BB7" w:rsidRPr="00371BB7" w:rsidRDefault="00371BB7"/>
    <w:sectPr w:rsidR="00371BB7" w:rsidRPr="00371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B7"/>
    <w:rsid w:val="00371BB7"/>
    <w:rsid w:val="00925B30"/>
    <w:rsid w:val="00996386"/>
    <w:rsid w:val="00AC3A07"/>
    <w:rsid w:val="00C34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22F3"/>
  <w15:chartTrackingRefBased/>
  <w15:docId w15:val="{91F33F4F-A2F1-48F1-BDF9-7586BA12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134</Words>
  <Characters>738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delbarre</dc:creator>
  <cp:keywords/>
  <dc:description/>
  <cp:lastModifiedBy>martin delbarre</cp:lastModifiedBy>
  <cp:revision>2</cp:revision>
  <dcterms:created xsi:type="dcterms:W3CDTF">2021-10-20T21:44:00Z</dcterms:created>
  <dcterms:modified xsi:type="dcterms:W3CDTF">2021-10-20T22:18:00Z</dcterms:modified>
</cp:coreProperties>
</file>