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F52" w:rsidRDefault="00483A03">
      <w:pPr>
        <w:spacing w:after="280"/>
        <w:ind w:left="-5" w:hanging="10"/>
      </w:pPr>
      <w:r>
        <w:rPr>
          <w:b/>
          <w:sz w:val="28"/>
        </w:rPr>
        <w:t>Votre expérience d’équipe : les moments-clés du PCIS</w:t>
      </w:r>
      <w:r>
        <w:t xml:space="preserve"> </w:t>
      </w:r>
    </w:p>
    <w:p w:rsidR="00E61F52" w:rsidRDefault="00483A03">
      <w:pPr>
        <w:spacing w:after="21"/>
        <w:ind w:left="10" w:hanging="10"/>
      </w:pPr>
      <w:r>
        <w:t xml:space="preserve">Thématique choisie : </w:t>
      </w:r>
      <w:r w:rsidR="00CC36F4">
        <w:t xml:space="preserve">se nourrir </w:t>
      </w:r>
    </w:p>
    <w:p w:rsidR="00E61F52" w:rsidRDefault="00483A03">
      <w:pPr>
        <w:spacing w:after="21"/>
        <w:ind w:left="10" w:hanging="10"/>
      </w:pPr>
      <w:r>
        <w:t xml:space="preserve">Titre du projet : </w:t>
      </w:r>
      <w:r w:rsidR="00CC36F4">
        <w:t xml:space="preserve">Gourde connecté </w:t>
      </w:r>
    </w:p>
    <w:p w:rsidR="00E61F52" w:rsidRDefault="00483A03">
      <w:pPr>
        <w:spacing w:after="21"/>
        <w:ind w:left="10" w:hanging="10"/>
      </w:pPr>
      <w:r>
        <w:t xml:space="preserve">Nom de l’équipe : </w:t>
      </w:r>
      <w:r w:rsidR="00CC36F4">
        <w:t>Gourde à vous</w:t>
      </w:r>
    </w:p>
    <w:p w:rsidR="00E61F52" w:rsidRDefault="00483A03">
      <w:pPr>
        <w:spacing w:after="21"/>
        <w:ind w:left="10" w:hanging="10"/>
      </w:pPr>
      <w:r>
        <w:t xml:space="preserve">Membres de l’équipe (et spécialité de formation entre parenthèses) :  </w:t>
      </w:r>
    </w:p>
    <w:p w:rsidR="00E61F52" w:rsidRDefault="00483A03">
      <w:pPr>
        <w:numPr>
          <w:ilvl w:val="0"/>
          <w:numId w:val="1"/>
        </w:numPr>
        <w:spacing w:after="21"/>
        <w:ind w:hanging="360"/>
      </w:pPr>
      <w:r>
        <w:t>Loïck</w:t>
      </w:r>
      <w:r w:rsidR="00CC36F4">
        <w:t xml:space="preserve"> (</w:t>
      </w:r>
      <w:proofErr w:type="spellStart"/>
      <w:r w:rsidR="00CC36F4">
        <w:t>méca</w:t>
      </w:r>
      <w:proofErr w:type="spellEnd"/>
      <w:r w:rsidR="00CC36F4">
        <w:t>)</w:t>
      </w:r>
    </w:p>
    <w:p w:rsidR="00E61F52" w:rsidRDefault="00CC36F4">
      <w:pPr>
        <w:numPr>
          <w:ilvl w:val="0"/>
          <w:numId w:val="1"/>
        </w:numPr>
        <w:spacing w:after="21"/>
        <w:ind w:hanging="360"/>
      </w:pPr>
      <w:r>
        <w:t>Valentin (GC)</w:t>
      </w:r>
    </w:p>
    <w:p w:rsidR="00E61F52" w:rsidRDefault="00CC36F4">
      <w:pPr>
        <w:numPr>
          <w:ilvl w:val="0"/>
          <w:numId w:val="1"/>
        </w:numPr>
        <w:spacing w:after="21"/>
        <w:ind w:hanging="360"/>
      </w:pPr>
      <w:r>
        <w:t>Cyril (SE)</w:t>
      </w:r>
    </w:p>
    <w:p w:rsidR="00E61F52" w:rsidRDefault="00CC36F4">
      <w:pPr>
        <w:numPr>
          <w:ilvl w:val="0"/>
          <w:numId w:val="1"/>
        </w:numPr>
        <w:spacing w:after="21"/>
        <w:ind w:hanging="360"/>
      </w:pPr>
      <w:r>
        <w:t>Rémi (matériaux)</w:t>
      </w:r>
    </w:p>
    <w:p w:rsidR="00E61F52" w:rsidRDefault="00CC36F4">
      <w:pPr>
        <w:numPr>
          <w:ilvl w:val="0"/>
          <w:numId w:val="1"/>
        </w:numPr>
        <w:spacing w:after="21"/>
        <w:ind w:hanging="360"/>
      </w:pPr>
      <w:r>
        <w:t>Arthur (IS)</w:t>
      </w:r>
    </w:p>
    <w:p w:rsidR="00CC36F4" w:rsidRDefault="00CC36F4">
      <w:pPr>
        <w:numPr>
          <w:ilvl w:val="0"/>
          <w:numId w:val="1"/>
        </w:numPr>
        <w:spacing w:after="21"/>
        <w:ind w:hanging="360"/>
      </w:pPr>
      <w:proofErr w:type="spellStart"/>
      <w:r>
        <w:t>Audren</w:t>
      </w:r>
      <w:proofErr w:type="spellEnd"/>
      <w:r>
        <w:t xml:space="preserve"> (2IA)</w:t>
      </w:r>
    </w:p>
    <w:p w:rsidR="00E61F52" w:rsidRDefault="00CC36F4">
      <w:pPr>
        <w:numPr>
          <w:ilvl w:val="0"/>
          <w:numId w:val="1"/>
        </w:numPr>
        <w:spacing w:after="21"/>
        <w:ind w:hanging="360"/>
      </w:pPr>
      <w:proofErr w:type="spellStart"/>
      <w:r>
        <w:t>Cléa</w:t>
      </w:r>
      <w:proofErr w:type="spellEnd"/>
      <w:r>
        <w:t xml:space="preserve"> (GBA)</w:t>
      </w:r>
    </w:p>
    <w:p w:rsidR="00E61F52" w:rsidRDefault="00483A03">
      <w:pPr>
        <w:numPr>
          <w:ilvl w:val="0"/>
          <w:numId w:val="1"/>
        </w:numPr>
        <w:spacing w:after="21"/>
        <w:ind w:hanging="360"/>
      </w:pPr>
      <w:r>
        <w:t xml:space="preserve">… </w:t>
      </w:r>
    </w:p>
    <w:p w:rsidR="00E61F52" w:rsidRDefault="00E61F52">
      <w:pPr>
        <w:spacing w:after="0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255" w:type="dxa"/>
        </w:tblCellMar>
        <w:tblLook w:val="04A0" w:firstRow="1" w:lastRow="0" w:firstColumn="1" w:lastColumn="0" w:noHBand="0" w:noVBand="1"/>
      </w:tblPr>
      <w:tblGrid>
        <w:gridCol w:w="2691"/>
        <w:gridCol w:w="6373"/>
      </w:tblGrid>
      <w:tr w:rsidR="00E61F52">
        <w:trPr>
          <w:trHeight w:val="135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0"/>
              <w:ind w:left="2"/>
            </w:pPr>
            <w:r>
              <w:rPr>
                <w:b/>
              </w:rPr>
              <w:t>Objectifs</w:t>
            </w:r>
            <w:r>
              <w:t xml:space="preserve"> du projet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0"/>
            </w:pPr>
            <w:r>
              <w:t xml:space="preserve"> </w:t>
            </w:r>
          </w:p>
          <w:p w:rsidR="00E61F52" w:rsidRDefault="00483A03">
            <w:pPr>
              <w:spacing w:after="0"/>
            </w:pPr>
            <w:r>
              <w:t xml:space="preserve"> </w:t>
            </w:r>
            <w:r w:rsidR="00CC36F4">
              <w:t>Connect</w:t>
            </w:r>
            <w:r>
              <w:t>er</w:t>
            </w:r>
            <w:r w:rsidR="00CC36F4">
              <w:t xml:space="preserve"> </w:t>
            </w:r>
            <w:r>
              <w:t>l’application à l’accessoire afin d’indiquer lorsqu’il faut boire + localisation des points d’eau.</w:t>
            </w:r>
          </w:p>
          <w:p w:rsidR="00E61F52" w:rsidRDefault="00483A03">
            <w:pPr>
              <w:spacing w:after="0"/>
            </w:pPr>
            <w:r>
              <w:t xml:space="preserve"> </w:t>
            </w:r>
          </w:p>
        </w:tc>
      </w:tr>
      <w:tr w:rsidR="00E61F52">
        <w:trPr>
          <w:trHeight w:val="323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11"/>
              <w:ind w:left="2"/>
            </w:pPr>
            <w:r>
              <w:rPr>
                <w:b/>
              </w:rPr>
              <w:t xml:space="preserve">Ce que vous avez réalisé </w:t>
            </w:r>
          </w:p>
          <w:p w:rsidR="00E61F52" w:rsidRDefault="00483A0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Séance1…………… </w:t>
            </w:r>
          </w:p>
          <w:p w:rsidR="00E61F52" w:rsidRDefault="00483A03">
            <w:pPr>
              <w:spacing w:after="8"/>
              <w:ind w:left="36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Séance 2……………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Séance 3……………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Séance 4……………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Séance 5…………… </w:t>
            </w:r>
          </w:p>
          <w:p w:rsidR="00E61F52" w:rsidRDefault="00483A03">
            <w:pPr>
              <w:spacing w:after="0"/>
              <w:ind w:left="2" w:right="1556"/>
            </w:pPr>
            <w:r>
              <w:t xml:space="preserve"> 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0"/>
            </w:pPr>
            <w:r>
              <w:t xml:space="preserve"> </w:t>
            </w:r>
          </w:p>
          <w:p w:rsidR="00E61F52" w:rsidRDefault="00483A03">
            <w:pPr>
              <w:spacing w:after="0"/>
            </w:pPr>
            <w:r>
              <w:t xml:space="preserve"> </w:t>
            </w:r>
            <w:r w:rsidR="00CC36F4">
              <w:t>Test NASA</w:t>
            </w:r>
          </w:p>
          <w:p w:rsidR="00E61F52" w:rsidRDefault="00483A03">
            <w:pPr>
              <w:spacing w:after="0"/>
            </w:pPr>
            <w:r>
              <w:t xml:space="preserve"> </w:t>
            </w:r>
          </w:p>
          <w:p w:rsidR="00CC36F4" w:rsidRDefault="00483A03">
            <w:pPr>
              <w:spacing w:after="0"/>
            </w:pPr>
            <w:r>
              <w:t xml:space="preserve"> </w:t>
            </w:r>
            <w:r w:rsidR="00CC36F4">
              <w:t xml:space="preserve">Construire une tour avec des spaghettis, </w:t>
            </w:r>
          </w:p>
          <w:p w:rsidR="00CC36F4" w:rsidRDefault="00CC36F4">
            <w:pPr>
              <w:spacing w:after="0"/>
            </w:pPr>
          </w:p>
          <w:p w:rsidR="00E61F52" w:rsidRDefault="00CC36F4">
            <w:pPr>
              <w:spacing w:after="0"/>
            </w:pPr>
            <w:r>
              <w:t xml:space="preserve">Recherche de projet </w:t>
            </w:r>
          </w:p>
          <w:p w:rsidR="00E61F52" w:rsidRDefault="00483A03">
            <w:pPr>
              <w:spacing w:after="0"/>
            </w:pPr>
            <w:r>
              <w:t xml:space="preserve"> </w:t>
            </w:r>
          </w:p>
          <w:p w:rsidR="00E61F52" w:rsidRDefault="00CC36F4">
            <w:pPr>
              <w:spacing w:after="0"/>
            </w:pPr>
            <w:r>
              <w:t>Développement projet</w:t>
            </w:r>
          </w:p>
          <w:p w:rsidR="00E61F52" w:rsidRDefault="00483A03">
            <w:pPr>
              <w:spacing w:after="0"/>
            </w:pPr>
            <w:r>
              <w:t xml:space="preserve"> </w:t>
            </w:r>
          </w:p>
          <w:p w:rsidR="00CC36F4" w:rsidRDefault="00CC36F4">
            <w:pPr>
              <w:spacing w:after="0"/>
            </w:pPr>
            <w:r>
              <w:t>Présentation projet</w:t>
            </w:r>
          </w:p>
        </w:tc>
      </w:tr>
      <w:tr w:rsidR="00E61F52">
        <w:trPr>
          <w:trHeight w:val="350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31" w:line="239" w:lineRule="auto"/>
              <w:ind w:left="2"/>
              <w:jc w:val="both"/>
            </w:pPr>
            <w:r>
              <w:rPr>
                <w:b/>
              </w:rPr>
              <w:t xml:space="preserve">Ce que vous avez obtenu comme résultats </w:t>
            </w:r>
          </w:p>
          <w:p w:rsidR="00E61F52" w:rsidRDefault="00483A0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Séance 1…………… </w:t>
            </w:r>
          </w:p>
          <w:p w:rsidR="00E61F52" w:rsidRDefault="00483A03">
            <w:pPr>
              <w:spacing w:after="11"/>
              <w:ind w:left="36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Séance 2……………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Séance 3……………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Séance 4…………… </w:t>
            </w:r>
          </w:p>
          <w:p w:rsidR="00E61F52" w:rsidRDefault="00483A03">
            <w:pPr>
              <w:spacing w:after="11"/>
              <w:ind w:left="722"/>
            </w:pPr>
            <w:r>
              <w:t xml:space="preserve"> </w:t>
            </w:r>
          </w:p>
          <w:p w:rsidR="00E61F52" w:rsidRDefault="00483A0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Séance 5…………… </w:t>
            </w:r>
          </w:p>
          <w:p w:rsidR="00E61F52" w:rsidRDefault="00483A03">
            <w:pPr>
              <w:spacing w:after="0"/>
              <w:ind w:left="2" w:right="1556"/>
            </w:pPr>
            <w:r>
              <w:t xml:space="preserve"> 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0"/>
            </w:pPr>
            <w:r>
              <w:t xml:space="preserve"> </w:t>
            </w:r>
          </w:p>
          <w:p w:rsidR="00483A03" w:rsidRDefault="00483A03">
            <w:pPr>
              <w:spacing w:after="0"/>
            </w:pPr>
          </w:p>
          <w:p w:rsidR="00483A03" w:rsidRDefault="00483A03">
            <w:pPr>
              <w:spacing w:after="0"/>
            </w:pPr>
            <w:r>
              <w:t>Bonne cohésion avec des exposition d’idées = Meilleur score du test NASA</w:t>
            </w:r>
          </w:p>
          <w:p w:rsidR="00483A03" w:rsidRDefault="00483A03">
            <w:pPr>
              <w:spacing w:after="0"/>
            </w:pPr>
            <w:r>
              <w:t>Un bon travail d’équipe avec un groupe à l’écoute = Tour la plus grande et la plus solide</w:t>
            </w:r>
          </w:p>
          <w:p w:rsidR="00483A03" w:rsidRDefault="00483A03">
            <w:pPr>
              <w:spacing w:after="0"/>
            </w:pPr>
            <w:r>
              <w:t>Réflexion entre nous avec l’exposition d’idée</w:t>
            </w:r>
          </w:p>
          <w:p w:rsidR="00483A03" w:rsidRDefault="00483A03">
            <w:pPr>
              <w:spacing w:after="0"/>
            </w:pPr>
          </w:p>
          <w:p w:rsidR="00483A03" w:rsidRDefault="00483A03">
            <w:pPr>
              <w:spacing w:after="0"/>
            </w:pPr>
            <w:r>
              <w:t>Investissement du groupe dans le développement</w:t>
            </w:r>
          </w:p>
          <w:p w:rsidR="00483A03" w:rsidRDefault="00483A03">
            <w:pPr>
              <w:spacing w:after="0"/>
            </w:pPr>
          </w:p>
          <w:p w:rsidR="00483A03" w:rsidRDefault="00483A03">
            <w:pPr>
              <w:spacing w:after="0"/>
            </w:pPr>
            <w:r>
              <w:t>Idée plus claire à l’issue de la présentation</w:t>
            </w:r>
          </w:p>
        </w:tc>
      </w:tr>
    </w:tbl>
    <w:p w:rsidR="00E61F52" w:rsidRDefault="00483A03">
      <w:pPr>
        <w:spacing w:after="0"/>
        <w:ind w:left="10" w:right="-15" w:hanging="10"/>
        <w:jc w:val="right"/>
      </w:pPr>
      <w:r>
        <w:t xml:space="preserve">PCIS 2021 expérience d’équipe </w:t>
      </w:r>
    </w:p>
    <w:p w:rsidR="00E61F52" w:rsidRDefault="00483A03">
      <w:pPr>
        <w:spacing w:after="0"/>
      </w:pPr>
      <w:r>
        <w:t xml:space="preserve"> </w:t>
      </w:r>
    </w:p>
    <w:p w:rsidR="00483A03" w:rsidRDefault="00483A03">
      <w:pPr>
        <w:spacing w:after="1"/>
        <w:ind w:left="-5" w:hanging="10"/>
        <w:rPr>
          <w:b/>
          <w:sz w:val="28"/>
        </w:rPr>
      </w:pPr>
    </w:p>
    <w:p w:rsidR="00483A03" w:rsidRDefault="00483A03">
      <w:pPr>
        <w:spacing w:after="1"/>
        <w:ind w:left="-5" w:hanging="10"/>
        <w:rPr>
          <w:b/>
          <w:sz w:val="28"/>
        </w:rPr>
      </w:pPr>
    </w:p>
    <w:p w:rsidR="00483A03" w:rsidRDefault="00483A03">
      <w:pPr>
        <w:spacing w:after="1"/>
        <w:ind w:left="-5" w:hanging="10"/>
        <w:rPr>
          <w:b/>
          <w:sz w:val="28"/>
        </w:rPr>
      </w:pPr>
    </w:p>
    <w:p w:rsidR="00483A03" w:rsidRDefault="00483A03">
      <w:pPr>
        <w:spacing w:after="1"/>
        <w:ind w:left="-5" w:hanging="10"/>
        <w:rPr>
          <w:b/>
          <w:sz w:val="28"/>
        </w:rPr>
      </w:pPr>
    </w:p>
    <w:p w:rsidR="00483A03" w:rsidRDefault="00483A03">
      <w:pPr>
        <w:spacing w:after="1"/>
        <w:ind w:left="-5" w:hanging="10"/>
        <w:rPr>
          <w:b/>
          <w:sz w:val="28"/>
        </w:rPr>
      </w:pPr>
    </w:p>
    <w:p w:rsidR="00E61F52" w:rsidRDefault="00483A03">
      <w:pPr>
        <w:spacing w:after="1"/>
        <w:ind w:left="-5" w:hanging="10"/>
      </w:pPr>
      <w:r>
        <w:rPr>
          <w:b/>
          <w:sz w:val="28"/>
        </w:rPr>
        <w:lastRenderedPageBreak/>
        <w:t>Votre expérience d’équipe : les moments-clés du PCIS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6373"/>
      </w:tblGrid>
      <w:tr w:rsidR="00E61F52">
        <w:trPr>
          <w:trHeight w:val="1220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483A03">
            <w:pPr>
              <w:spacing w:after="0"/>
              <w:ind w:left="2"/>
            </w:pPr>
            <w:r>
              <w:rPr>
                <w:b/>
              </w:rPr>
              <w:t xml:space="preserve">Ce que vous avez retenu/appris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52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Travail d’équipe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Exposition des idées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Investissement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Argumentation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Connaissances techniques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Autonomie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A l’aise à l’oral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Prise de décision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Persuasion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Adaptation au groupe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Assiduité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 xml:space="preserve">écoute 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sociable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ouverture d’esprit</w:t>
            </w:r>
          </w:p>
          <w:p w:rsidR="00CC36F4" w:rsidRDefault="00CC36F4" w:rsidP="00CC36F4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compétence de leader</w:t>
            </w:r>
          </w:p>
          <w:p w:rsidR="00CC36F4" w:rsidRDefault="00CC36F4" w:rsidP="00483A03">
            <w:pPr>
              <w:spacing w:after="0"/>
              <w:ind w:left="722"/>
            </w:pPr>
          </w:p>
        </w:tc>
      </w:tr>
    </w:tbl>
    <w:p w:rsidR="00E61F52" w:rsidRDefault="00483A03">
      <w:pPr>
        <w:spacing w:after="1677"/>
      </w:pPr>
      <w:r>
        <w:t xml:space="preserve"> </w:t>
      </w:r>
    </w:p>
    <w:p w:rsidR="00E61F52" w:rsidRDefault="00483A03">
      <w:pPr>
        <w:spacing w:after="0"/>
        <w:ind w:left="10" w:right="-15" w:hanging="10"/>
        <w:jc w:val="right"/>
      </w:pPr>
      <w:r>
        <w:t xml:space="preserve">PCIS 2021 expérience d’équipe </w:t>
      </w:r>
    </w:p>
    <w:p w:rsidR="00E61F52" w:rsidRDefault="00483A03">
      <w:pPr>
        <w:spacing w:after="0"/>
      </w:pPr>
      <w:r>
        <w:t xml:space="preserve"> </w:t>
      </w:r>
    </w:p>
    <w:sectPr w:rsidR="00E61F52">
      <w:pgSz w:w="11906" w:h="16838"/>
      <w:pgMar w:top="764" w:right="2071" w:bottom="7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AE5"/>
    <w:multiLevelType w:val="hybridMultilevel"/>
    <w:tmpl w:val="3F4EECBA"/>
    <w:lvl w:ilvl="0" w:tplc="3F98F8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82F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EBE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00A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E65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C10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49F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2A4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81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609B4"/>
    <w:multiLevelType w:val="hybridMultilevel"/>
    <w:tmpl w:val="F1247136"/>
    <w:lvl w:ilvl="0" w:tplc="BBA07B90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09440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4411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6823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A329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0A65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2F7CC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642F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610D4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584215"/>
    <w:multiLevelType w:val="hybridMultilevel"/>
    <w:tmpl w:val="BDAABCFA"/>
    <w:lvl w:ilvl="0" w:tplc="344CB8F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79E2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4A9C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2484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4440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272D0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D28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409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DFA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52"/>
    <w:rsid w:val="00483A03"/>
    <w:rsid w:val="00CC36F4"/>
    <w:rsid w:val="00E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22B55"/>
  <w15:docId w15:val="{1A42C298-F652-7C49-9B05-D0248D0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delphine.debuchy</dc:creator>
  <cp:keywords/>
  <cp:lastModifiedBy>CLEA DROUILLOT</cp:lastModifiedBy>
  <cp:revision>2</cp:revision>
  <dcterms:created xsi:type="dcterms:W3CDTF">2021-09-27T10:00:00Z</dcterms:created>
  <dcterms:modified xsi:type="dcterms:W3CDTF">2021-09-27T10:00:00Z</dcterms:modified>
</cp:coreProperties>
</file>